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135" w:rsidRPr="00704BC6" w:rsidRDefault="00C13135" w:rsidP="00C1313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04BC6" w:rsidRPr="00704BC6" w:rsidRDefault="00082EB6" w:rsidP="00704BC6">
      <w:pPr>
        <w:shd w:val="clear" w:color="auto" w:fill="FFFFFF"/>
        <w:tabs>
          <w:tab w:val="left" w:pos="3969"/>
        </w:tabs>
        <w:spacing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Pr="00DD2866">
        <w:rPr>
          <w:rFonts w:ascii="Times New Roman" w:hAnsi="Times New Roman" w:cs="Times New Roman"/>
          <w:sz w:val="28"/>
          <w:szCs w:val="28"/>
        </w:rPr>
        <w:t>0</w:t>
      </w:r>
      <w:r w:rsidR="00F9416F" w:rsidRPr="00704BC6">
        <w:rPr>
          <w:rFonts w:ascii="Times New Roman" w:hAnsi="Times New Roman" w:cs="Times New Roman"/>
          <w:sz w:val="28"/>
          <w:szCs w:val="28"/>
        </w:rPr>
        <w:t xml:space="preserve"> февраля 2014 года в Управлении Федерального казначейства по Сахалинской области </w:t>
      </w:r>
      <w:r w:rsidR="00704BC6">
        <w:rPr>
          <w:rFonts w:ascii="Times New Roman" w:hAnsi="Times New Roman" w:cs="Times New Roman"/>
          <w:sz w:val="28"/>
          <w:szCs w:val="28"/>
        </w:rPr>
        <w:t>проведено</w:t>
      </w:r>
      <w:r w:rsidR="00F9416F" w:rsidRPr="00704BC6">
        <w:rPr>
          <w:rFonts w:ascii="Times New Roman" w:hAnsi="Times New Roman" w:cs="Times New Roman"/>
          <w:sz w:val="28"/>
          <w:szCs w:val="28"/>
        </w:rPr>
        <w:t xml:space="preserve"> </w:t>
      </w:r>
      <w:r w:rsidR="009F61BB" w:rsidRPr="00704BC6">
        <w:rPr>
          <w:rFonts w:ascii="Times New Roman" w:hAnsi="Times New Roman" w:cs="Times New Roman"/>
          <w:sz w:val="28"/>
          <w:szCs w:val="28"/>
        </w:rPr>
        <w:t>заседание круглого стола</w:t>
      </w:r>
      <w:r w:rsidR="00F9416F" w:rsidRPr="00704BC6">
        <w:rPr>
          <w:rFonts w:ascii="Times New Roman" w:hAnsi="Times New Roman" w:cs="Times New Roman"/>
          <w:sz w:val="28"/>
          <w:szCs w:val="28"/>
        </w:rPr>
        <w:t xml:space="preserve"> с </w:t>
      </w:r>
      <w:r w:rsidR="009F61BB" w:rsidRPr="00704BC6">
        <w:rPr>
          <w:rFonts w:ascii="Times New Roman" w:hAnsi="Times New Roman" w:cs="Times New Roman"/>
          <w:sz w:val="28"/>
          <w:szCs w:val="28"/>
        </w:rPr>
        <w:t>государственными гражданскими служащими</w:t>
      </w:r>
      <w:r w:rsidR="00F9416F" w:rsidRPr="00704BC6">
        <w:rPr>
          <w:rFonts w:ascii="Times New Roman" w:hAnsi="Times New Roman" w:cs="Times New Roman"/>
          <w:sz w:val="28"/>
          <w:szCs w:val="28"/>
        </w:rPr>
        <w:t xml:space="preserve"> </w:t>
      </w:r>
      <w:r w:rsidR="0073632B" w:rsidRPr="00704BC6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704BC6">
        <w:rPr>
          <w:rStyle w:val="FontStyle31"/>
          <w:sz w:val="28"/>
          <w:szCs w:val="28"/>
        </w:rPr>
        <w:t>«О</w:t>
      </w:r>
      <w:r w:rsidR="00704BC6" w:rsidRPr="00704BC6">
        <w:rPr>
          <w:rStyle w:val="FontStyle31"/>
          <w:sz w:val="28"/>
          <w:szCs w:val="28"/>
        </w:rPr>
        <w:t>рганизаци</w:t>
      </w:r>
      <w:r w:rsidR="00704BC6">
        <w:rPr>
          <w:rStyle w:val="FontStyle31"/>
          <w:sz w:val="28"/>
          <w:szCs w:val="28"/>
        </w:rPr>
        <w:t>я</w:t>
      </w:r>
      <w:r w:rsidR="00704BC6" w:rsidRPr="00704BC6">
        <w:rPr>
          <w:rStyle w:val="FontStyle31"/>
          <w:sz w:val="28"/>
          <w:szCs w:val="28"/>
        </w:rPr>
        <w:t xml:space="preserve"> </w:t>
      </w:r>
      <w:r w:rsidR="00704BC6" w:rsidRPr="00704BC6">
        <w:rPr>
          <w:rFonts w:ascii="Times New Roman" w:hAnsi="Times New Roman" w:cs="Times New Roman"/>
          <w:sz w:val="28"/>
          <w:szCs w:val="28"/>
        </w:rPr>
        <w:t>работы по представлению федеральными государственными служащими УФК по Сахалинской области справок о доходах, об имуществе и обязательствах имущественного характера федерального государственного служащего и справок о доходах, об имуществе и обязательствах имущественного характера супруги (супруга) и несовершеннолетних детей федерального</w:t>
      </w:r>
      <w:proofErr w:type="gramEnd"/>
      <w:r w:rsidR="00704BC6" w:rsidRPr="00704BC6">
        <w:rPr>
          <w:rFonts w:ascii="Times New Roman" w:hAnsi="Times New Roman" w:cs="Times New Roman"/>
          <w:sz w:val="28"/>
          <w:szCs w:val="28"/>
        </w:rPr>
        <w:t xml:space="preserve"> государственного служащего и о расходах за 2013 год</w:t>
      </w:r>
      <w:r w:rsidR="00704BC6">
        <w:rPr>
          <w:rFonts w:ascii="Times New Roman" w:hAnsi="Times New Roman" w:cs="Times New Roman"/>
          <w:sz w:val="28"/>
          <w:szCs w:val="28"/>
        </w:rPr>
        <w:t>».</w:t>
      </w:r>
    </w:p>
    <w:p w:rsidR="00693253" w:rsidRPr="00B32D8D" w:rsidRDefault="0073632B" w:rsidP="00704B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C6">
        <w:rPr>
          <w:rFonts w:ascii="Times New Roman" w:hAnsi="Times New Roman" w:cs="Times New Roman"/>
          <w:sz w:val="28"/>
          <w:szCs w:val="28"/>
        </w:rPr>
        <w:t xml:space="preserve"> </w:t>
      </w:r>
      <w:r w:rsidR="00693253" w:rsidRPr="00704BC6">
        <w:rPr>
          <w:rFonts w:ascii="Times New Roman" w:hAnsi="Times New Roman" w:cs="Times New Roman"/>
          <w:sz w:val="28"/>
          <w:szCs w:val="28"/>
        </w:rPr>
        <w:tab/>
      </w:r>
      <w:r w:rsidR="00704BC6" w:rsidRPr="00704BC6">
        <w:rPr>
          <w:rFonts w:ascii="Times New Roman" w:hAnsi="Times New Roman" w:cs="Times New Roman"/>
          <w:sz w:val="28"/>
          <w:szCs w:val="28"/>
        </w:rPr>
        <w:t>В заседании круглого стола</w:t>
      </w:r>
      <w:r w:rsidRPr="00704BC6">
        <w:rPr>
          <w:rFonts w:ascii="Times New Roman" w:hAnsi="Times New Roman" w:cs="Times New Roman"/>
          <w:sz w:val="28"/>
          <w:szCs w:val="28"/>
        </w:rPr>
        <w:t xml:space="preserve"> приняли участие</w:t>
      </w:r>
      <w:r w:rsidR="00712B24" w:rsidRPr="00704BC6">
        <w:rPr>
          <w:rFonts w:ascii="Times New Roman" w:hAnsi="Times New Roman" w:cs="Times New Roman"/>
          <w:sz w:val="28"/>
          <w:szCs w:val="28"/>
        </w:rPr>
        <w:t xml:space="preserve"> </w:t>
      </w:r>
      <w:r w:rsidR="00704BC6">
        <w:rPr>
          <w:rFonts w:ascii="Times New Roman" w:hAnsi="Times New Roman" w:cs="Times New Roman"/>
          <w:sz w:val="28"/>
          <w:szCs w:val="28"/>
        </w:rPr>
        <w:t xml:space="preserve">государственные гражданские служащие структурных подразделений Управления Федерального </w:t>
      </w:r>
      <w:r w:rsidR="00704BC6" w:rsidRPr="00B32D8D">
        <w:rPr>
          <w:rFonts w:ascii="Times New Roman" w:hAnsi="Times New Roman" w:cs="Times New Roman"/>
          <w:sz w:val="28"/>
          <w:szCs w:val="28"/>
        </w:rPr>
        <w:t>казначейства по Сахалинской области.</w:t>
      </w:r>
    </w:p>
    <w:p w:rsidR="0073632B" w:rsidRPr="00B32D8D" w:rsidRDefault="00693253" w:rsidP="00B32D8D">
      <w:pPr>
        <w:shd w:val="clear" w:color="auto" w:fill="FFFFFF"/>
        <w:tabs>
          <w:tab w:val="left" w:pos="3969"/>
        </w:tabs>
        <w:spacing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2D8D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704BC6" w:rsidRPr="00B32D8D">
        <w:rPr>
          <w:rFonts w:ascii="Times New Roman" w:hAnsi="Times New Roman" w:cs="Times New Roman"/>
          <w:sz w:val="28"/>
          <w:szCs w:val="28"/>
        </w:rPr>
        <w:t>проведения круглого стола</w:t>
      </w:r>
      <w:r w:rsidRPr="00B32D8D">
        <w:rPr>
          <w:rFonts w:ascii="Times New Roman" w:hAnsi="Times New Roman" w:cs="Times New Roman"/>
          <w:sz w:val="28"/>
          <w:szCs w:val="28"/>
        </w:rPr>
        <w:t xml:space="preserve"> обсуждены вопросы</w:t>
      </w:r>
      <w:r w:rsidR="005156D2" w:rsidRPr="00B32D8D">
        <w:rPr>
          <w:rFonts w:ascii="Times New Roman" w:hAnsi="Times New Roman" w:cs="Times New Roman"/>
          <w:sz w:val="28"/>
          <w:szCs w:val="28"/>
        </w:rPr>
        <w:t xml:space="preserve">, </w:t>
      </w:r>
      <w:r w:rsidR="00961883" w:rsidRPr="00B32D8D">
        <w:rPr>
          <w:rFonts w:ascii="Times New Roman" w:hAnsi="Times New Roman" w:cs="Times New Roman"/>
          <w:sz w:val="28"/>
          <w:szCs w:val="28"/>
        </w:rPr>
        <w:t>возникающие</w:t>
      </w:r>
      <w:r w:rsidR="005156D2" w:rsidRPr="00B32D8D">
        <w:rPr>
          <w:rFonts w:ascii="Times New Roman" w:hAnsi="Times New Roman" w:cs="Times New Roman"/>
          <w:sz w:val="28"/>
          <w:szCs w:val="28"/>
        </w:rPr>
        <w:t xml:space="preserve"> при </w:t>
      </w:r>
      <w:r w:rsidR="00961883" w:rsidRPr="00B32D8D">
        <w:rPr>
          <w:rFonts w:ascii="Times New Roman" w:hAnsi="Times New Roman" w:cs="Times New Roman"/>
          <w:sz w:val="28"/>
          <w:szCs w:val="28"/>
        </w:rPr>
        <w:t>подготовке оформления справок о доходах, об имуществе и обязательствах имущественного характера федерального государственного служащего и справок о доходах, об имуществе и обязательствах имущественного характера супруги (супруга) и несовершеннолетних детей ф</w:t>
      </w:r>
      <w:r w:rsidR="00B32D8D" w:rsidRPr="00B32D8D">
        <w:rPr>
          <w:rFonts w:ascii="Times New Roman" w:hAnsi="Times New Roman" w:cs="Times New Roman"/>
          <w:sz w:val="28"/>
          <w:szCs w:val="28"/>
        </w:rPr>
        <w:t>едераль</w:t>
      </w:r>
      <w:r w:rsidR="00961883" w:rsidRPr="00B32D8D">
        <w:rPr>
          <w:rFonts w:ascii="Times New Roman" w:hAnsi="Times New Roman" w:cs="Times New Roman"/>
          <w:sz w:val="28"/>
          <w:szCs w:val="28"/>
        </w:rPr>
        <w:t>ного государственного служащего и о расходах</w:t>
      </w:r>
      <w:r w:rsidR="00B32D8D" w:rsidRPr="00B32D8D">
        <w:rPr>
          <w:rFonts w:ascii="Times New Roman" w:hAnsi="Times New Roman" w:cs="Times New Roman"/>
          <w:sz w:val="28"/>
          <w:szCs w:val="28"/>
        </w:rPr>
        <w:t>,</w:t>
      </w:r>
      <w:r w:rsidR="005156D2" w:rsidRPr="00B32D8D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B32D8D" w:rsidRPr="00B32D8D"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="00B32D8D">
        <w:rPr>
          <w:rFonts w:ascii="Times New Roman" w:hAnsi="Times New Roman" w:cs="Times New Roman"/>
          <w:sz w:val="28"/>
          <w:szCs w:val="28"/>
        </w:rPr>
        <w:t xml:space="preserve">действующие нормативные документы, методические рекомендации и разъяснения по </w:t>
      </w:r>
      <w:r w:rsidR="00B32D8D" w:rsidRPr="00B32D8D">
        <w:rPr>
          <w:rFonts w:ascii="Times New Roman" w:hAnsi="Times New Roman" w:cs="Times New Roman"/>
          <w:sz w:val="28"/>
          <w:szCs w:val="28"/>
        </w:rPr>
        <w:t>исполнени</w:t>
      </w:r>
      <w:r w:rsidR="00B32D8D">
        <w:rPr>
          <w:rFonts w:ascii="Times New Roman" w:hAnsi="Times New Roman" w:cs="Times New Roman"/>
          <w:sz w:val="28"/>
          <w:szCs w:val="28"/>
        </w:rPr>
        <w:t>ю</w:t>
      </w:r>
      <w:r w:rsidR="00B32D8D" w:rsidRPr="00B32D8D">
        <w:rPr>
          <w:rFonts w:ascii="Times New Roman" w:hAnsi="Times New Roman" w:cs="Times New Roman"/>
          <w:sz w:val="28"/>
          <w:szCs w:val="28"/>
        </w:rPr>
        <w:t xml:space="preserve"> законодательства о государственной гражданской</w:t>
      </w:r>
      <w:proofErr w:type="gramEnd"/>
      <w:r w:rsidR="00B32D8D" w:rsidRPr="00B32D8D">
        <w:rPr>
          <w:rFonts w:ascii="Times New Roman" w:hAnsi="Times New Roman" w:cs="Times New Roman"/>
          <w:sz w:val="28"/>
          <w:szCs w:val="28"/>
        </w:rPr>
        <w:t xml:space="preserve"> службе Российской Федерации в области противодействия коррупции</w:t>
      </w:r>
      <w:r w:rsidR="00B32D8D">
        <w:rPr>
          <w:rFonts w:ascii="Times New Roman" w:hAnsi="Times New Roman" w:cs="Times New Roman"/>
          <w:sz w:val="28"/>
          <w:szCs w:val="28"/>
        </w:rPr>
        <w:t>.</w:t>
      </w:r>
    </w:p>
    <w:sectPr w:rsidR="0073632B" w:rsidRPr="00B32D8D" w:rsidSect="0073632B">
      <w:pgSz w:w="11906" w:h="16838"/>
      <w:pgMar w:top="567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35"/>
    <w:rsid w:val="00082EB6"/>
    <w:rsid w:val="00212CA1"/>
    <w:rsid w:val="002257D9"/>
    <w:rsid w:val="00276442"/>
    <w:rsid w:val="002A3582"/>
    <w:rsid w:val="004418DD"/>
    <w:rsid w:val="004800D1"/>
    <w:rsid w:val="00487089"/>
    <w:rsid w:val="004E4EB7"/>
    <w:rsid w:val="00507784"/>
    <w:rsid w:val="005156D2"/>
    <w:rsid w:val="005556A6"/>
    <w:rsid w:val="00620B75"/>
    <w:rsid w:val="00693253"/>
    <w:rsid w:val="00704BC6"/>
    <w:rsid w:val="00712B24"/>
    <w:rsid w:val="0073632B"/>
    <w:rsid w:val="00742C04"/>
    <w:rsid w:val="00836F35"/>
    <w:rsid w:val="0088602F"/>
    <w:rsid w:val="00961883"/>
    <w:rsid w:val="009922C5"/>
    <w:rsid w:val="009A032B"/>
    <w:rsid w:val="009F61BB"/>
    <w:rsid w:val="00AE1DEF"/>
    <w:rsid w:val="00B32D8D"/>
    <w:rsid w:val="00B33A97"/>
    <w:rsid w:val="00B51687"/>
    <w:rsid w:val="00BB56AA"/>
    <w:rsid w:val="00C13135"/>
    <w:rsid w:val="00CC4F2F"/>
    <w:rsid w:val="00DD2866"/>
    <w:rsid w:val="00E51AC7"/>
    <w:rsid w:val="00F04449"/>
    <w:rsid w:val="00F9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1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 Style31"/>
    <w:basedOn w:val="a0"/>
    <w:rsid w:val="00704BC6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1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 Style31"/>
    <w:basedOn w:val="a0"/>
    <w:rsid w:val="00704BC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KapustinaLM</dc:creator>
  <cp:keywords/>
  <dc:description/>
  <cp:lastModifiedBy>AstaschenkoAV</cp:lastModifiedBy>
  <cp:revision>2</cp:revision>
  <cp:lastPrinted>2014-02-07T02:29:00Z</cp:lastPrinted>
  <dcterms:created xsi:type="dcterms:W3CDTF">2015-10-28T01:13:00Z</dcterms:created>
  <dcterms:modified xsi:type="dcterms:W3CDTF">2015-10-28T01:13:00Z</dcterms:modified>
</cp:coreProperties>
</file>