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47511" w:rsidRDefault="00347511" w:rsidP="00116239">
      <w:pPr>
        <w:spacing w:line="360" w:lineRule="atLeast"/>
        <w:ind w:firstLine="0"/>
        <w:rPr>
          <w:szCs w:val="28"/>
        </w:rPr>
      </w:pPr>
    </w:p>
    <w:tbl>
      <w:tblPr>
        <w:tblpPr w:leftFromText="180" w:rightFromText="180" w:vertAnchor="page" w:horzAnchor="margin" w:tblpY="1702"/>
        <w:tblW w:w="0" w:type="auto"/>
        <w:tblLayout w:type="fixed"/>
        <w:tblCellMar>
          <w:left w:w="89" w:type="dxa"/>
          <w:right w:w="89" w:type="dxa"/>
        </w:tblCellMar>
        <w:tblLook w:val="0000" w:firstRow="0" w:lastRow="0" w:firstColumn="0" w:lastColumn="0" w:noHBand="0" w:noVBand="0"/>
      </w:tblPr>
      <w:tblGrid>
        <w:gridCol w:w="769"/>
        <w:gridCol w:w="720"/>
        <w:gridCol w:w="360"/>
        <w:gridCol w:w="2700"/>
      </w:tblGrid>
      <w:tr w:rsidR="00787112" w:rsidRPr="00787112" w:rsidTr="0076763A">
        <w:trPr>
          <w:cantSplit/>
          <w:trHeight w:val="1935"/>
        </w:trPr>
        <w:tc>
          <w:tcPr>
            <w:tcW w:w="4549" w:type="dxa"/>
            <w:gridSpan w:val="4"/>
          </w:tcPr>
          <w:p w:rsidR="00787112" w:rsidRPr="00787112" w:rsidRDefault="00787112" w:rsidP="00787112">
            <w:pPr>
              <w:ind w:firstLine="0"/>
              <w:jc w:val="center"/>
              <w:rPr>
                <w:b/>
                <w:bCs/>
                <w:snapToGrid w:val="0"/>
                <w:w w:val="110"/>
                <w:sz w:val="6"/>
                <w:szCs w:val="20"/>
              </w:rPr>
            </w:pP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787112">
              <w:rPr>
                <w:b/>
                <w:bCs/>
                <w:sz w:val="16"/>
                <w:szCs w:val="16"/>
              </w:rPr>
              <w:t>МИНИСТЕРСТВО ФИНАНСОВ</w:t>
            </w: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3"/>
              <w:rPr>
                <w:b/>
                <w:bCs/>
                <w:sz w:val="16"/>
                <w:szCs w:val="16"/>
              </w:rPr>
            </w:pPr>
            <w:r w:rsidRPr="00787112">
              <w:rPr>
                <w:b/>
                <w:bCs/>
                <w:sz w:val="16"/>
                <w:szCs w:val="16"/>
              </w:rPr>
              <w:t>РОССИЙСКОЙ ФЕДЕРАЦИИ</w:t>
            </w: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3"/>
              <w:rPr>
                <w:b/>
                <w:bCs/>
                <w:sz w:val="18"/>
                <w:szCs w:val="18"/>
              </w:rPr>
            </w:pP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2"/>
              <w:rPr>
                <w:b/>
                <w:bCs/>
                <w:sz w:val="24"/>
              </w:rPr>
            </w:pPr>
            <w:r w:rsidRPr="00787112">
              <w:rPr>
                <w:b/>
                <w:bCs/>
                <w:sz w:val="24"/>
              </w:rPr>
              <w:t>ФЕДЕРАЛЬНОЕ КАЗНАЧЕЙСТВО</w:t>
            </w: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2"/>
              <w:rPr>
                <w:b/>
                <w:bCs/>
                <w:w w:val="110"/>
                <w:sz w:val="18"/>
                <w:szCs w:val="18"/>
              </w:rPr>
            </w:pPr>
            <w:r w:rsidRPr="00787112">
              <w:rPr>
                <w:b/>
                <w:bCs/>
                <w:sz w:val="18"/>
                <w:szCs w:val="18"/>
              </w:rPr>
              <w:t>(КАЗНАЧЕЙСТВО РОССИИ)</w:t>
            </w: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2"/>
              <w:rPr>
                <w:b/>
                <w:bCs/>
                <w:spacing w:val="-20"/>
                <w:w w:val="110"/>
                <w:sz w:val="6"/>
                <w:szCs w:val="20"/>
              </w:rPr>
            </w:pPr>
          </w:p>
          <w:p w:rsidR="00787112" w:rsidRPr="00787112" w:rsidRDefault="00787112" w:rsidP="00787112">
            <w:pPr>
              <w:keepNext/>
              <w:ind w:firstLine="0"/>
              <w:jc w:val="center"/>
              <w:outlineLvl w:val="2"/>
              <w:rPr>
                <w:b/>
                <w:bCs/>
                <w:spacing w:val="24"/>
                <w:w w:val="110"/>
                <w:sz w:val="24"/>
              </w:rPr>
            </w:pPr>
            <w:r w:rsidRPr="00787112">
              <w:rPr>
                <w:b/>
                <w:bCs/>
                <w:snapToGrid w:val="0"/>
                <w:spacing w:val="24"/>
                <w:sz w:val="24"/>
              </w:rPr>
              <w:t>РУКОВОДИТЕЛЬ</w:t>
            </w:r>
          </w:p>
          <w:p w:rsidR="00787112" w:rsidRPr="00787112" w:rsidRDefault="00787112" w:rsidP="00787112">
            <w:pPr>
              <w:ind w:firstLine="0"/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787112" w:rsidRPr="00787112" w:rsidRDefault="00787112" w:rsidP="00787112">
            <w:pPr>
              <w:ind w:firstLine="0"/>
              <w:jc w:val="center"/>
              <w:rPr>
                <w:bCs/>
                <w:snapToGrid w:val="0"/>
                <w:sz w:val="10"/>
                <w:szCs w:val="10"/>
              </w:rPr>
            </w:pPr>
          </w:p>
          <w:p w:rsidR="00787112" w:rsidRPr="00787112" w:rsidRDefault="00787112" w:rsidP="00787112">
            <w:pPr>
              <w:ind w:firstLine="0"/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proofErr w:type="spellStart"/>
            <w:r w:rsidRPr="00787112">
              <w:rPr>
                <w:b/>
                <w:bCs/>
                <w:snapToGrid w:val="0"/>
                <w:sz w:val="16"/>
                <w:szCs w:val="20"/>
              </w:rPr>
              <w:t>Ул</w:t>
            </w:r>
            <w:proofErr w:type="gramStart"/>
            <w:r w:rsidRPr="00787112">
              <w:rPr>
                <w:b/>
                <w:bCs/>
                <w:snapToGrid w:val="0"/>
                <w:sz w:val="16"/>
                <w:szCs w:val="20"/>
              </w:rPr>
              <w:t>.И</w:t>
            </w:r>
            <w:proofErr w:type="gramEnd"/>
            <w:r w:rsidRPr="00787112">
              <w:rPr>
                <w:b/>
                <w:bCs/>
                <w:snapToGrid w:val="0"/>
                <w:sz w:val="16"/>
                <w:szCs w:val="20"/>
              </w:rPr>
              <w:t>льинка</w:t>
            </w:r>
            <w:proofErr w:type="spellEnd"/>
            <w:r w:rsidRPr="00787112">
              <w:rPr>
                <w:b/>
                <w:bCs/>
                <w:snapToGrid w:val="0"/>
                <w:sz w:val="16"/>
                <w:szCs w:val="20"/>
              </w:rPr>
              <w:t>, 7, Москва, 109097</w:t>
            </w:r>
          </w:p>
          <w:p w:rsidR="00787112" w:rsidRPr="00787112" w:rsidRDefault="00787112" w:rsidP="00787112">
            <w:pPr>
              <w:ind w:firstLine="0"/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787112">
              <w:rPr>
                <w:b/>
                <w:bCs/>
                <w:snapToGrid w:val="0"/>
                <w:sz w:val="16"/>
                <w:szCs w:val="20"/>
              </w:rPr>
              <w:t>Телефон: 214-72-97    факс: 214-73-34</w:t>
            </w:r>
          </w:p>
          <w:p w:rsidR="00787112" w:rsidRPr="00787112" w:rsidRDefault="00787112" w:rsidP="00787112">
            <w:pPr>
              <w:ind w:firstLine="0"/>
              <w:jc w:val="center"/>
              <w:rPr>
                <w:b/>
                <w:bCs/>
                <w:snapToGrid w:val="0"/>
                <w:sz w:val="16"/>
                <w:szCs w:val="20"/>
              </w:rPr>
            </w:pPr>
            <w:r w:rsidRPr="00787112">
              <w:rPr>
                <w:b/>
                <w:bCs/>
                <w:snapToGrid w:val="0"/>
                <w:sz w:val="16"/>
                <w:szCs w:val="20"/>
                <w:lang w:val="en-US"/>
              </w:rPr>
              <w:t>www</w:t>
            </w:r>
            <w:r w:rsidRPr="00787112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 w:rsidRPr="00787112">
              <w:rPr>
                <w:b/>
                <w:bCs/>
                <w:snapToGrid w:val="0"/>
                <w:sz w:val="16"/>
                <w:szCs w:val="20"/>
                <w:lang w:val="en-US"/>
              </w:rPr>
              <w:t>roskazna</w:t>
            </w:r>
            <w:proofErr w:type="spellEnd"/>
            <w:r w:rsidRPr="00787112">
              <w:rPr>
                <w:b/>
                <w:bCs/>
                <w:snapToGrid w:val="0"/>
                <w:sz w:val="16"/>
                <w:szCs w:val="20"/>
              </w:rPr>
              <w:t>.</w:t>
            </w:r>
            <w:proofErr w:type="spellStart"/>
            <w:r w:rsidRPr="00787112">
              <w:rPr>
                <w:b/>
                <w:bCs/>
                <w:snapToGrid w:val="0"/>
                <w:sz w:val="16"/>
                <w:szCs w:val="20"/>
                <w:lang w:val="en-US"/>
              </w:rPr>
              <w:t>ru</w:t>
            </w:r>
            <w:proofErr w:type="spellEnd"/>
          </w:p>
          <w:p w:rsidR="00787112" w:rsidRPr="00787112" w:rsidRDefault="00787112" w:rsidP="00787112">
            <w:pPr>
              <w:ind w:firstLine="0"/>
              <w:jc w:val="center"/>
              <w:rPr>
                <w:bCs/>
                <w:snapToGrid w:val="0"/>
                <w:sz w:val="12"/>
                <w:szCs w:val="20"/>
              </w:rPr>
            </w:pPr>
          </w:p>
        </w:tc>
      </w:tr>
      <w:tr w:rsidR="00787112" w:rsidRPr="00787112" w:rsidTr="0076763A">
        <w:tblPrEx>
          <w:tblCellMar>
            <w:left w:w="107" w:type="dxa"/>
            <w:right w:w="107" w:type="dxa"/>
          </w:tblCellMar>
        </w:tblPrEx>
        <w:trPr>
          <w:cantSplit/>
          <w:trHeight w:val="388"/>
        </w:trPr>
        <w:tc>
          <w:tcPr>
            <w:tcW w:w="1489" w:type="dxa"/>
            <w:gridSpan w:val="2"/>
          </w:tcPr>
          <w:p w:rsidR="00787112" w:rsidRPr="00787112" w:rsidRDefault="00DC79B8" w:rsidP="00787112">
            <w:pPr>
              <w:ind w:firstLine="0"/>
              <w:jc w:val="left"/>
              <w:rPr>
                <w:bCs/>
                <w:snapToGrid w:val="0"/>
                <w:sz w:val="26"/>
                <w:szCs w:val="20"/>
              </w:rPr>
            </w:pPr>
            <w:r>
              <w:rPr>
                <w:bCs/>
                <w:snapToGrid w:val="0"/>
                <w:sz w:val="26"/>
                <w:szCs w:val="20"/>
              </w:rPr>
              <w:t>24.03.2015</w:t>
            </w:r>
          </w:p>
        </w:tc>
        <w:tc>
          <w:tcPr>
            <w:tcW w:w="360" w:type="dxa"/>
          </w:tcPr>
          <w:p w:rsidR="00787112" w:rsidRPr="00787112" w:rsidRDefault="00787112" w:rsidP="00787112">
            <w:pPr>
              <w:ind w:firstLine="0"/>
              <w:jc w:val="left"/>
              <w:rPr>
                <w:bCs/>
                <w:snapToGrid w:val="0"/>
                <w:sz w:val="10"/>
                <w:szCs w:val="20"/>
              </w:rPr>
            </w:pPr>
          </w:p>
          <w:p w:rsidR="00787112" w:rsidRPr="00787112" w:rsidRDefault="00787112" w:rsidP="00787112">
            <w:pPr>
              <w:ind w:firstLine="0"/>
              <w:jc w:val="left"/>
              <w:rPr>
                <w:bCs/>
                <w:snapToGrid w:val="0"/>
                <w:sz w:val="22"/>
                <w:szCs w:val="20"/>
              </w:rPr>
            </w:pPr>
            <w:r w:rsidRPr="00787112">
              <w:rPr>
                <w:bCs/>
                <w:snapToGrid w:val="0"/>
                <w:sz w:val="22"/>
                <w:szCs w:val="20"/>
              </w:rPr>
              <w:t>№</w:t>
            </w:r>
          </w:p>
        </w:tc>
        <w:tc>
          <w:tcPr>
            <w:tcW w:w="2700" w:type="dxa"/>
          </w:tcPr>
          <w:p w:rsidR="00787112" w:rsidRPr="00787112" w:rsidRDefault="00DC79B8" w:rsidP="00787112">
            <w:pPr>
              <w:ind w:firstLine="0"/>
              <w:jc w:val="left"/>
              <w:rPr>
                <w:bCs/>
                <w:snapToGrid w:val="0"/>
                <w:sz w:val="26"/>
                <w:szCs w:val="20"/>
              </w:rPr>
            </w:pPr>
            <w:r w:rsidRPr="00DC79B8">
              <w:rPr>
                <w:bCs/>
                <w:snapToGrid w:val="0"/>
                <w:sz w:val="26"/>
                <w:szCs w:val="20"/>
              </w:rPr>
              <w:t>07-04-05/09-182</w:t>
            </w:r>
          </w:p>
        </w:tc>
      </w:tr>
      <w:tr w:rsidR="00787112" w:rsidRPr="00787112" w:rsidTr="0076763A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1489" w:type="dxa"/>
            <w:gridSpan w:val="2"/>
          </w:tcPr>
          <w:p w:rsidR="00787112" w:rsidRPr="00787112" w:rsidRDefault="00787112" w:rsidP="00787112">
            <w:pPr>
              <w:ind w:firstLine="0"/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360" w:type="dxa"/>
          </w:tcPr>
          <w:p w:rsidR="00787112" w:rsidRPr="00787112" w:rsidRDefault="00787112" w:rsidP="00787112">
            <w:pPr>
              <w:ind w:firstLine="0"/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  <w:tc>
          <w:tcPr>
            <w:tcW w:w="2700" w:type="dxa"/>
          </w:tcPr>
          <w:p w:rsidR="00787112" w:rsidRPr="00787112" w:rsidRDefault="00787112" w:rsidP="00787112">
            <w:pPr>
              <w:ind w:firstLine="0"/>
              <w:jc w:val="center"/>
              <w:rPr>
                <w:bCs/>
                <w:snapToGrid w:val="0"/>
                <w:sz w:val="16"/>
                <w:szCs w:val="20"/>
              </w:rPr>
            </w:pPr>
          </w:p>
        </w:tc>
      </w:tr>
      <w:tr w:rsidR="00787112" w:rsidRPr="00787112" w:rsidTr="0076763A">
        <w:tblPrEx>
          <w:tblCellMar>
            <w:left w:w="107" w:type="dxa"/>
            <w:right w:w="107" w:type="dxa"/>
          </w:tblCellMar>
        </w:tblPrEx>
        <w:trPr>
          <w:cantSplit/>
        </w:trPr>
        <w:tc>
          <w:tcPr>
            <w:tcW w:w="769" w:type="dxa"/>
            <w:vAlign w:val="bottom"/>
          </w:tcPr>
          <w:p w:rsidR="00787112" w:rsidRPr="00787112" w:rsidRDefault="00787112" w:rsidP="00787112">
            <w:pPr>
              <w:ind w:firstLine="0"/>
              <w:jc w:val="left"/>
              <w:rPr>
                <w:bCs/>
                <w:snapToGrid w:val="0"/>
                <w:sz w:val="22"/>
                <w:szCs w:val="20"/>
              </w:rPr>
            </w:pPr>
            <w:r w:rsidRPr="00787112">
              <w:rPr>
                <w:bCs/>
                <w:snapToGrid w:val="0"/>
                <w:sz w:val="22"/>
                <w:szCs w:val="20"/>
              </w:rPr>
              <w:t>На №</w:t>
            </w:r>
          </w:p>
        </w:tc>
        <w:tc>
          <w:tcPr>
            <w:tcW w:w="3780" w:type="dxa"/>
            <w:gridSpan w:val="3"/>
          </w:tcPr>
          <w:p w:rsidR="00787112" w:rsidRPr="00787112" w:rsidRDefault="00787112" w:rsidP="00787112">
            <w:pPr>
              <w:ind w:firstLine="0"/>
              <w:jc w:val="left"/>
              <w:rPr>
                <w:bCs/>
                <w:snapToGrid w:val="0"/>
                <w:sz w:val="26"/>
                <w:szCs w:val="20"/>
              </w:rPr>
            </w:pPr>
          </w:p>
        </w:tc>
      </w:tr>
      <w:tr w:rsidR="00787112" w:rsidRPr="00787112" w:rsidTr="0076763A">
        <w:tblPrEx>
          <w:tblCellMar>
            <w:left w:w="108" w:type="dxa"/>
            <w:right w:w="108" w:type="dxa"/>
          </w:tblCellMar>
        </w:tblPrEx>
        <w:trPr>
          <w:cantSplit/>
          <w:trHeight w:val="70"/>
        </w:trPr>
        <w:tc>
          <w:tcPr>
            <w:tcW w:w="769" w:type="dxa"/>
          </w:tcPr>
          <w:p w:rsidR="00787112" w:rsidRPr="00787112" w:rsidRDefault="00787112" w:rsidP="00787112">
            <w:pPr>
              <w:ind w:firstLine="0"/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  <w:tc>
          <w:tcPr>
            <w:tcW w:w="3780" w:type="dxa"/>
            <w:gridSpan w:val="3"/>
          </w:tcPr>
          <w:p w:rsidR="00787112" w:rsidRPr="00787112" w:rsidRDefault="00787112" w:rsidP="00787112">
            <w:pPr>
              <w:ind w:firstLine="0"/>
              <w:jc w:val="center"/>
              <w:rPr>
                <w:b/>
                <w:bCs/>
                <w:snapToGrid w:val="0"/>
                <w:sz w:val="8"/>
                <w:szCs w:val="20"/>
              </w:rPr>
            </w:pPr>
          </w:p>
        </w:tc>
      </w:tr>
    </w:tbl>
    <w:p w:rsidR="00787112" w:rsidRPr="00787112" w:rsidRDefault="00787112" w:rsidP="00787112">
      <w:pPr>
        <w:ind w:firstLine="0"/>
        <w:jc w:val="left"/>
        <w:rPr>
          <w:sz w:val="24"/>
        </w:rPr>
      </w:pPr>
    </w:p>
    <w:p w:rsidR="00787112" w:rsidRDefault="00347511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 </w:t>
      </w:r>
      <w:r w:rsidR="00770838">
        <w:rPr>
          <w:szCs w:val="28"/>
        </w:rPr>
        <w:t xml:space="preserve">          </w:t>
      </w:r>
    </w:p>
    <w:p w:rsidR="00787112" w:rsidRDefault="00787112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           </w:t>
      </w:r>
    </w:p>
    <w:p w:rsidR="00347511" w:rsidRDefault="00787112" w:rsidP="00347511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</w:t>
      </w:r>
      <w:r w:rsidR="00770838">
        <w:rPr>
          <w:szCs w:val="28"/>
        </w:rPr>
        <w:t xml:space="preserve"> </w:t>
      </w:r>
      <w:r>
        <w:rPr>
          <w:szCs w:val="28"/>
        </w:rPr>
        <w:t xml:space="preserve">          </w:t>
      </w:r>
      <w:r w:rsidR="00770838">
        <w:rPr>
          <w:szCs w:val="28"/>
        </w:rPr>
        <w:t>Управления</w:t>
      </w:r>
      <w:r w:rsidR="00347511">
        <w:rPr>
          <w:szCs w:val="28"/>
        </w:rPr>
        <w:t xml:space="preserve">  </w:t>
      </w:r>
    </w:p>
    <w:p w:rsidR="00787112" w:rsidRDefault="00347511" w:rsidP="00787112">
      <w:pPr>
        <w:spacing w:line="360" w:lineRule="atLeast"/>
        <w:ind w:left="5400" w:firstLine="0"/>
        <w:rPr>
          <w:szCs w:val="28"/>
        </w:rPr>
      </w:pPr>
      <w:r>
        <w:rPr>
          <w:szCs w:val="28"/>
        </w:rPr>
        <w:t xml:space="preserve"> Федерального казначейства </w:t>
      </w:r>
      <w:r w:rsidR="00770838">
        <w:rPr>
          <w:szCs w:val="28"/>
        </w:rPr>
        <w:t xml:space="preserve">                                     </w:t>
      </w:r>
      <w:r w:rsidR="00787112">
        <w:rPr>
          <w:szCs w:val="28"/>
        </w:rPr>
        <w:t xml:space="preserve">                            </w:t>
      </w:r>
    </w:p>
    <w:p w:rsidR="00347511" w:rsidRDefault="00787112" w:rsidP="00787112">
      <w:pPr>
        <w:spacing w:line="360" w:lineRule="atLeast"/>
        <w:ind w:firstLine="0"/>
        <w:rPr>
          <w:szCs w:val="28"/>
        </w:rPr>
      </w:pPr>
      <w:r>
        <w:rPr>
          <w:szCs w:val="28"/>
        </w:rPr>
        <w:t xml:space="preserve">   </w:t>
      </w:r>
      <w:r w:rsidR="00770838">
        <w:rPr>
          <w:szCs w:val="28"/>
        </w:rPr>
        <w:t>по субъектам Российской Федерации</w:t>
      </w:r>
    </w:p>
    <w:p w:rsidR="00347511" w:rsidRDefault="00347511" w:rsidP="00347511">
      <w:pPr>
        <w:ind w:firstLine="0"/>
        <w:jc w:val="left"/>
        <w:rPr>
          <w:szCs w:val="28"/>
        </w:rPr>
      </w:pPr>
    </w:p>
    <w:p w:rsidR="002039BC" w:rsidRDefault="002039BC" w:rsidP="00347511">
      <w:pPr>
        <w:ind w:firstLine="0"/>
        <w:jc w:val="left"/>
        <w:rPr>
          <w:szCs w:val="28"/>
        </w:rPr>
      </w:pPr>
    </w:p>
    <w:p w:rsidR="002039BC" w:rsidRDefault="002039BC" w:rsidP="00347511">
      <w:pPr>
        <w:ind w:firstLine="0"/>
        <w:jc w:val="left"/>
        <w:rPr>
          <w:szCs w:val="28"/>
        </w:rPr>
      </w:pPr>
    </w:p>
    <w:p w:rsidR="002039BC" w:rsidRDefault="002039BC" w:rsidP="00347511">
      <w:pPr>
        <w:ind w:firstLine="0"/>
        <w:jc w:val="left"/>
        <w:rPr>
          <w:sz w:val="24"/>
        </w:rPr>
      </w:pPr>
    </w:p>
    <w:p w:rsidR="00F53B41" w:rsidRDefault="00F53B41" w:rsidP="00347511">
      <w:pPr>
        <w:ind w:firstLine="0"/>
        <w:jc w:val="left"/>
        <w:rPr>
          <w:sz w:val="24"/>
        </w:rPr>
      </w:pPr>
    </w:p>
    <w:p w:rsidR="00787112" w:rsidRDefault="00787112" w:rsidP="00347511">
      <w:pPr>
        <w:ind w:firstLine="0"/>
        <w:jc w:val="left"/>
        <w:rPr>
          <w:sz w:val="24"/>
        </w:rPr>
      </w:pPr>
    </w:p>
    <w:p w:rsidR="00787112" w:rsidRDefault="00787112" w:rsidP="00347511">
      <w:pPr>
        <w:ind w:firstLine="0"/>
        <w:jc w:val="left"/>
        <w:rPr>
          <w:sz w:val="24"/>
        </w:rPr>
      </w:pPr>
    </w:p>
    <w:p w:rsidR="00787112" w:rsidRDefault="00787112" w:rsidP="00347511">
      <w:pPr>
        <w:ind w:firstLine="0"/>
        <w:jc w:val="left"/>
        <w:rPr>
          <w:sz w:val="24"/>
        </w:rPr>
      </w:pPr>
    </w:p>
    <w:p w:rsidR="002039BC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О</w:t>
      </w:r>
      <w:r w:rsidR="00A27285">
        <w:rPr>
          <w:sz w:val="24"/>
        </w:rPr>
        <w:t xml:space="preserve"> </w:t>
      </w:r>
      <w:r w:rsidR="002039BC">
        <w:rPr>
          <w:sz w:val="24"/>
        </w:rPr>
        <w:t>некоторых вопросах, возникающих</w:t>
      </w:r>
    </w:p>
    <w:p w:rsidR="002039BC" w:rsidRDefault="002039BC" w:rsidP="00347511">
      <w:pPr>
        <w:ind w:firstLine="0"/>
        <w:jc w:val="left"/>
        <w:rPr>
          <w:sz w:val="24"/>
        </w:rPr>
      </w:pPr>
      <w:r>
        <w:rPr>
          <w:sz w:val="24"/>
        </w:rPr>
        <w:t>при проведении</w:t>
      </w:r>
      <w:r w:rsidRPr="002039BC">
        <w:rPr>
          <w:sz w:val="24"/>
        </w:rPr>
        <w:t xml:space="preserve"> </w:t>
      </w:r>
      <w:r>
        <w:rPr>
          <w:sz w:val="24"/>
        </w:rPr>
        <w:t>правовой экспертизы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документов, представленных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для заключения Договора о</w:t>
      </w:r>
      <w:r w:rsidRPr="00F25ACA">
        <w:rPr>
          <w:sz w:val="24"/>
        </w:rPr>
        <w:t xml:space="preserve"> </w:t>
      </w:r>
      <w:r>
        <w:rPr>
          <w:sz w:val="24"/>
        </w:rPr>
        <w:t>предоставлении</w:t>
      </w:r>
    </w:p>
    <w:p w:rsidR="00347511" w:rsidRDefault="00347511" w:rsidP="00347511">
      <w:pPr>
        <w:ind w:firstLine="0"/>
        <w:jc w:val="left"/>
        <w:rPr>
          <w:sz w:val="24"/>
        </w:rPr>
      </w:pPr>
      <w:r>
        <w:rPr>
          <w:sz w:val="24"/>
        </w:rPr>
        <w:t>бюджетного кредита</w:t>
      </w:r>
      <w:r w:rsidRPr="00F25ACA">
        <w:rPr>
          <w:sz w:val="24"/>
        </w:rPr>
        <w:t xml:space="preserve"> </w:t>
      </w:r>
      <w:r>
        <w:rPr>
          <w:sz w:val="24"/>
        </w:rPr>
        <w:t>на пополнение</w:t>
      </w:r>
    </w:p>
    <w:p w:rsidR="002039BC" w:rsidRDefault="00347511" w:rsidP="002039BC">
      <w:pPr>
        <w:ind w:firstLine="0"/>
        <w:jc w:val="left"/>
        <w:rPr>
          <w:sz w:val="24"/>
        </w:rPr>
      </w:pPr>
      <w:r>
        <w:rPr>
          <w:sz w:val="24"/>
        </w:rPr>
        <w:t>остатков средств на счетах</w:t>
      </w:r>
    </w:p>
    <w:p w:rsidR="00347511" w:rsidRDefault="002039BC" w:rsidP="002039BC">
      <w:pPr>
        <w:ind w:firstLine="0"/>
        <w:jc w:val="left"/>
        <w:rPr>
          <w:sz w:val="24"/>
        </w:rPr>
      </w:pPr>
      <w:r>
        <w:rPr>
          <w:sz w:val="24"/>
        </w:rPr>
        <w:t xml:space="preserve">местных бюджетов </w:t>
      </w:r>
    </w:p>
    <w:p w:rsidR="00347511" w:rsidRDefault="00347511" w:rsidP="00347511">
      <w:pPr>
        <w:spacing w:line="360" w:lineRule="atLeast"/>
        <w:ind w:firstLine="0"/>
        <w:rPr>
          <w:sz w:val="24"/>
        </w:rPr>
      </w:pPr>
    </w:p>
    <w:p w:rsidR="00347511" w:rsidRDefault="00347511" w:rsidP="00347511">
      <w:pPr>
        <w:spacing w:line="360" w:lineRule="atLeast"/>
        <w:rPr>
          <w:szCs w:val="28"/>
        </w:rPr>
      </w:pPr>
      <w:r w:rsidRPr="00E6130C">
        <w:rPr>
          <w:szCs w:val="28"/>
        </w:rPr>
        <w:t xml:space="preserve">Федеральное казначейство </w:t>
      </w:r>
      <w:r>
        <w:rPr>
          <w:szCs w:val="28"/>
        </w:rPr>
        <w:t xml:space="preserve">в целях реализации норм статьи 93.6  Бюджетного </w:t>
      </w:r>
      <w:r w:rsidR="002039BC">
        <w:rPr>
          <w:szCs w:val="28"/>
        </w:rPr>
        <w:t>код</w:t>
      </w:r>
      <w:r w:rsidR="00672A1F">
        <w:rPr>
          <w:szCs w:val="28"/>
        </w:rPr>
        <w:t>екса Российской Федерации</w:t>
      </w:r>
      <w:r w:rsidR="00454016">
        <w:rPr>
          <w:szCs w:val="28"/>
        </w:rPr>
        <w:t xml:space="preserve"> в дополнение к письму Федерального казначейства от 06.12.2013 № 42-7.4-05/9.29-772</w:t>
      </w:r>
      <w:r w:rsidR="00672A1F">
        <w:rPr>
          <w:szCs w:val="28"/>
        </w:rPr>
        <w:t xml:space="preserve"> направляет отдельные </w:t>
      </w:r>
      <w:r>
        <w:rPr>
          <w:szCs w:val="28"/>
        </w:rPr>
        <w:t>разъяснения по вопросам проведения правовой экспертизы документов, представленных в органы Федерального казначейства для заключения Договора о предоставлении бюджетного кредита на пополнение остатков средств на счетах бюджетов субъектов Российск</w:t>
      </w:r>
      <w:r w:rsidR="00672A1F">
        <w:rPr>
          <w:szCs w:val="28"/>
        </w:rPr>
        <w:t>ой Федерации (местных бюджетов) между территориальным органом Федерального казначейства и муниципальным образованием.</w:t>
      </w:r>
    </w:p>
    <w:p w:rsidR="00790D05" w:rsidRDefault="00790D05" w:rsidP="00347511">
      <w:pPr>
        <w:spacing w:line="360" w:lineRule="atLeast"/>
        <w:rPr>
          <w:szCs w:val="28"/>
        </w:rPr>
      </w:pPr>
      <w:proofErr w:type="gramStart"/>
      <w:r w:rsidRPr="00790D05">
        <w:rPr>
          <w:szCs w:val="28"/>
        </w:rPr>
        <w:t xml:space="preserve">В соответствии с пунктом 1.3 Порядка заключения договора о предоставлении бюджетного кредита на пополнение остатков средств на счетах бюджетов субъектов Российской Федерации (местных бюджетов), </w:t>
      </w:r>
      <w:proofErr w:type="spellStart"/>
      <w:r w:rsidRPr="00790D05">
        <w:rPr>
          <w:szCs w:val="28"/>
        </w:rPr>
        <w:t>утвержденного</w:t>
      </w:r>
      <w:proofErr w:type="spellEnd"/>
      <w:r w:rsidRPr="00790D05">
        <w:rPr>
          <w:szCs w:val="28"/>
        </w:rPr>
        <w:t xml:space="preserve"> приказом Министерства финансов Российской Федерации от 26.07.2013 № 74н (далее – Порядок предоставления бюджетных кредитов), Договор о предоставлении бюджетного кредита на пополнение остатков средств на счетах бюджетов субъектов Российской Федерации (местных бюджетов)</w:t>
      </w:r>
      <w:r>
        <w:rPr>
          <w:szCs w:val="28"/>
        </w:rPr>
        <w:t xml:space="preserve"> (далее – Договор)</w:t>
      </w:r>
      <w:r w:rsidRPr="00790D05">
        <w:rPr>
          <w:szCs w:val="28"/>
        </w:rPr>
        <w:t xml:space="preserve"> заключается территориальным органом</w:t>
      </w:r>
      <w:proofErr w:type="gramEnd"/>
      <w:r w:rsidRPr="00790D05">
        <w:rPr>
          <w:szCs w:val="28"/>
        </w:rPr>
        <w:t xml:space="preserve"> Федерального казначейства </w:t>
      </w:r>
      <w:r>
        <w:rPr>
          <w:szCs w:val="28"/>
        </w:rPr>
        <w:t xml:space="preserve"> и муниципальным образованием</w:t>
      </w:r>
      <w:r w:rsidRPr="00790D05">
        <w:rPr>
          <w:szCs w:val="28"/>
        </w:rPr>
        <w:t xml:space="preserve">, в лице уполномоченного </w:t>
      </w:r>
      <w:r>
        <w:rPr>
          <w:szCs w:val="28"/>
        </w:rPr>
        <w:t>муниципальным образование</w:t>
      </w:r>
      <w:r w:rsidR="00D00700">
        <w:rPr>
          <w:szCs w:val="28"/>
        </w:rPr>
        <w:t>м</w:t>
      </w:r>
      <w:r>
        <w:rPr>
          <w:szCs w:val="28"/>
        </w:rPr>
        <w:t xml:space="preserve"> </w:t>
      </w:r>
      <w:r w:rsidRPr="00790D05">
        <w:rPr>
          <w:szCs w:val="28"/>
        </w:rPr>
        <w:t xml:space="preserve">на получение бюджетного кредита на пополнение остатков средств на счетах </w:t>
      </w:r>
      <w:r>
        <w:rPr>
          <w:szCs w:val="28"/>
        </w:rPr>
        <w:t>местных бюджетов</w:t>
      </w:r>
      <w:r w:rsidRPr="00790D05">
        <w:rPr>
          <w:szCs w:val="28"/>
        </w:rPr>
        <w:t xml:space="preserve"> органа (далее – уполномоченный орган).</w:t>
      </w:r>
    </w:p>
    <w:p w:rsidR="00790D05" w:rsidRDefault="00790D05" w:rsidP="00F53B41">
      <w:pPr>
        <w:spacing w:line="360" w:lineRule="atLeast"/>
        <w:rPr>
          <w:szCs w:val="28"/>
        </w:rPr>
      </w:pPr>
      <w:r w:rsidRPr="00790D05">
        <w:rPr>
          <w:szCs w:val="28"/>
        </w:rPr>
        <w:lastRenderedPageBreak/>
        <w:t xml:space="preserve">Также в соответствии с пунктом 2.1. Порядка предоставления бюджетных кредитов, от имени </w:t>
      </w:r>
      <w:proofErr w:type="spellStart"/>
      <w:r w:rsidRPr="00790D05">
        <w:rPr>
          <w:szCs w:val="28"/>
        </w:rPr>
        <w:t>Заемщика</w:t>
      </w:r>
      <w:proofErr w:type="spellEnd"/>
      <w:r w:rsidRPr="00790D05">
        <w:rPr>
          <w:szCs w:val="28"/>
        </w:rPr>
        <w:t xml:space="preserve"> – муниципального образования подготавливает и направляет соответствующее Обращение о заключении Договора </w:t>
      </w:r>
      <w:r w:rsidRPr="00DB58FF">
        <w:rPr>
          <w:szCs w:val="28"/>
        </w:rPr>
        <w:t>уполномоченный орган.</w:t>
      </w:r>
      <w:r w:rsidRPr="00790D05">
        <w:rPr>
          <w:szCs w:val="28"/>
        </w:rPr>
        <w:t xml:space="preserve"> </w:t>
      </w:r>
    </w:p>
    <w:p w:rsidR="00672A1F" w:rsidRDefault="00672A1F" w:rsidP="00347511">
      <w:pPr>
        <w:spacing w:line="360" w:lineRule="atLeast"/>
        <w:rPr>
          <w:szCs w:val="28"/>
        </w:rPr>
      </w:pPr>
      <w:r>
        <w:rPr>
          <w:szCs w:val="28"/>
        </w:rPr>
        <w:t>При проведении проверки Обращения,  поступившего от имени муниципального образования</w:t>
      </w:r>
      <w:r w:rsidR="00D00700">
        <w:rPr>
          <w:szCs w:val="28"/>
        </w:rPr>
        <w:t xml:space="preserve"> и последующего оформления Договора </w:t>
      </w:r>
      <w:r>
        <w:rPr>
          <w:szCs w:val="28"/>
        </w:rPr>
        <w:t xml:space="preserve"> необходимо учитывать следующее.</w:t>
      </w:r>
    </w:p>
    <w:p w:rsidR="00672A1F" w:rsidRPr="00DB58FF" w:rsidRDefault="00672A1F" w:rsidP="00347511">
      <w:pPr>
        <w:spacing w:line="360" w:lineRule="atLeast"/>
        <w:rPr>
          <w:szCs w:val="28"/>
        </w:rPr>
      </w:pPr>
      <w:r>
        <w:rPr>
          <w:szCs w:val="28"/>
        </w:rPr>
        <w:t>В соответствии с</w:t>
      </w:r>
      <w:r w:rsidRPr="00672A1F">
        <w:rPr>
          <w:szCs w:val="28"/>
        </w:rPr>
        <w:t xml:space="preserve"> частью 7 статьи 103 </w:t>
      </w:r>
      <w:r>
        <w:rPr>
          <w:szCs w:val="28"/>
        </w:rPr>
        <w:t>Бюджетного кодекса Российской Федерации (далее – БК РФ)</w:t>
      </w:r>
      <w:r w:rsidRPr="00672A1F">
        <w:rPr>
          <w:szCs w:val="28"/>
        </w:rPr>
        <w:t xml:space="preserve"> право осуществления муниципальных заимствований от имени муниципального образования принадлежит </w:t>
      </w:r>
      <w:r w:rsidRPr="00DB58FF">
        <w:rPr>
          <w:szCs w:val="28"/>
        </w:rPr>
        <w:t>местной администрации.</w:t>
      </w:r>
    </w:p>
    <w:p w:rsidR="00D00700" w:rsidRDefault="00672A1F" w:rsidP="00D00700">
      <w:pPr>
        <w:spacing w:line="360" w:lineRule="atLeast"/>
        <w:rPr>
          <w:szCs w:val="28"/>
        </w:rPr>
      </w:pPr>
      <w:r w:rsidRPr="00DB58FF">
        <w:rPr>
          <w:szCs w:val="28"/>
        </w:rPr>
        <w:t>Таким образом, уполномоченным органом при представлении</w:t>
      </w:r>
      <w:r>
        <w:rPr>
          <w:szCs w:val="28"/>
        </w:rPr>
        <w:t xml:space="preserve"> Обращения в территориальный орган Федерального казначейства от имени муниципального образования  в силу установленных указанным выше законодательным </w:t>
      </w:r>
      <w:r w:rsidR="00790D05">
        <w:rPr>
          <w:szCs w:val="28"/>
        </w:rPr>
        <w:t>актом условий может быть только местная администрация.</w:t>
      </w:r>
    </w:p>
    <w:p w:rsidR="00790D05" w:rsidRDefault="00790D05" w:rsidP="00347511">
      <w:pPr>
        <w:spacing w:line="360" w:lineRule="atLeast"/>
        <w:rPr>
          <w:szCs w:val="28"/>
        </w:rPr>
      </w:pPr>
      <w:r>
        <w:rPr>
          <w:szCs w:val="28"/>
        </w:rPr>
        <w:t>При этом</w:t>
      </w:r>
      <w:proofErr w:type="gramStart"/>
      <w:r>
        <w:rPr>
          <w:szCs w:val="28"/>
        </w:rPr>
        <w:t>,</w:t>
      </w:r>
      <w:proofErr w:type="gramEnd"/>
      <w:r>
        <w:rPr>
          <w:szCs w:val="28"/>
        </w:rPr>
        <w:t xml:space="preserve"> в Федеральное казначейство поступают запросы о возможности представления </w:t>
      </w:r>
      <w:r w:rsidR="00D00700">
        <w:rPr>
          <w:szCs w:val="28"/>
        </w:rPr>
        <w:t>Обращения о заключении Договора финансовыми органами муниципальных образований.</w:t>
      </w:r>
    </w:p>
    <w:p w:rsidR="00D00700" w:rsidRDefault="00D00700" w:rsidP="00347511">
      <w:pPr>
        <w:spacing w:line="360" w:lineRule="atLeast"/>
        <w:rPr>
          <w:szCs w:val="28"/>
        </w:rPr>
      </w:pPr>
      <w:proofErr w:type="gramStart"/>
      <w:r>
        <w:rPr>
          <w:szCs w:val="28"/>
        </w:rPr>
        <w:t xml:space="preserve">Учитывая, что часть 7 статьи 103 БК РФ в отличие от аналогичной нормы части 6 статьи 103 БК РФ, допускающей осуществление государственных заимствований от имени субъекта Российской Федерации, финансовым органом субъекта Российской Федерации, </w:t>
      </w:r>
      <w:r w:rsidR="000504BF">
        <w:rPr>
          <w:szCs w:val="28"/>
        </w:rPr>
        <w:t>не предусматривает возможность осуществления муниципальных заимствований финансовым органом, финансовый орган муниципального образования не может являться самостоятельным уполномоченным органом при представлении Обращения о заключении Договора.</w:t>
      </w:r>
      <w:proofErr w:type="gramEnd"/>
    </w:p>
    <w:p w:rsidR="00D00700" w:rsidRDefault="000504BF" w:rsidP="000504BF">
      <w:pPr>
        <w:spacing w:line="360" w:lineRule="atLeast"/>
        <w:rPr>
          <w:szCs w:val="28"/>
        </w:rPr>
      </w:pPr>
      <w:r>
        <w:rPr>
          <w:szCs w:val="28"/>
        </w:rPr>
        <w:t>Вместе с тем, следует обратить внимание,</w:t>
      </w:r>
      <w:r w:rsidR="00D00700">
        <w:rPr>
          <w:szCs w:val="28"/>
        </w:rPr>
        <w:t xml:space="preserve"> что согласно определению финансового органа, </w:t>
      </w:r>
      <w:proofErr w:type="spellStart"/>
      <w:r w:rsidR="00D00700">
        <w:rPr>
          <w:szCs w:val="28"/>
        </w:rPr>
        <w:t>закрепленному</w:t>
      </w:r>
      <w:proofErr w:type="spellEnd"/>
      <w:r w:rsidR="00D00700">
        <w:rPr>
          <w:szCs w:val="28"/>
        </w:rPr>
        <w:t xml:space="preserve"> в статье 6 БК РФ, финансовыми органами муниципальных образований признаются </w:t>
      </w:r>
      <w:r w:rsidR="00D00700" w:rsidRPr="00DB58FF">
        <w:rPr>
          <w:szCs w:val="28"/>
        </w:rPr>
        <w:t>органы (должностные лица) местных администраций муниципальных образований,</w:t>
      </w:r>
      <w:r w:rsidR="00D00700" w:rsidRPr="00D00700">
        <w:rPr>
          <w:szCs w:val="28"/>
        </w:rPr>
        <w:t xml:space="preserve"> осуществляющие составление и организацию исполнения местных бюджетов</w:t>
      </w:r>
      <w:r w:rsidR="00D00700">
        <w:rPr>
          <w:szCs w:val="28"/>
        </w:rPr>
        <w:t>.</w:t>
      </w:r>
    </w:p>
    <w:p w:rsidR="000504BF" w:rsidRDefault="000504BF" w:rsidP="00347511">
      <w:pPr>
        <w:spacing w:line="360" w:lineRule="atLeast"/>
        <w:rPr>
          <w:szCs w:val="28"/>
        </w:rPr>
      </w:pPr>
      <w:r>
        <w:rPr>
          <w:szCs w:val="28"/>
        </w:rPr>
        <w:t xml:space="preserve">Таким образом, </w:t>
      </w:r>
      <w:r w:rsidR="004D4BF5">
        <w:rPr>
          <w:szCs w:val="28"/>
        </w:rPr>
        <w:t xml:space="preserve">руководитель финансового органа, </w:t>
      </w:r>
      <w:r>
        <w:rPr>
          <w:szCs w:val="28"/>
        </w:rPr>
        <w:t xml:space="preserve">являясь </w:t>
      </w:r>
      <w:r w:rsidR="004D4BF5">
        <w:rPr>
          <w:szCs w:val="28"/>
        </w:rPr>
        <w:t>должностным лицом</w:t>
      </w:r>
      <w:r>
        <w:rPr>
          <w:szCs w:val="28"/>
        </w:rPr>
        <w:t xml:space="preserve"> местной администрации с </w:t>
      </w:r>
      <w:proofErr w:type="spellStart"/>
      <w:r>
        <w:rPr>
          <w:szCs w:val="28"/>
        </w:rPr>
        <w:t>учетом</w:t>
      </w:r>
      <w:proofErr w:type="spellEnd"/>
      <w:r>
        <w:rPr>
          <w:szCs w:val="28"/>
        </w:rPr>
        <w:t xml:space="preserve"> соответствующего распределения компетенции и обязанностей между должностными лицами местной администрации, может п</w:t>
      </w:r>
      <w:r w:rsidR="00D25649">
        <w:rPr>
          <w:szCs w:val="28"/>
        </w:rPr>
        <w:t xml:space="preserve">одписать </w:t>
      </w:r>
      <w:r>
        <w:rPr>
          <w:szCs w:val="28"/>
        </w:rPr>
        <w:t>от имени уполномоченного органа – местной администрации Обращение о заключении Договора.</w:t>
      </w:r>
    </w:p>
    <w:p w:rsidR="000504BF" w:rsidRDefault="000504BF" w:rsidP="00347511">
      <w:pPr>
        <w:spacing w:line="360" w:lineRule="atLeast"/>
        <w:rPr>
          <w:szCs w:val="28"/>
        </w:rPr>
      </w:pPr>
      <w:r>
        <w:rPr>
          <w:szCs w:val="28"/>
        </w:rPr>
        <w:t>При этом, в графе «Уполномоченный орган» Обращения о заключении Договора должно быть указание на местную администрацию.</w:t>
      </w:r>
    </w:p>
    <w:p w:rsidR="000504BF" w:rsidRDefault="000504BF" w:rsidP="00347511">
      <w:pPr>
        <w:spacing w:line="360" w:lineRule="atLeast"/>
        <w:rPr>
          <w:szCs w:val="28"/>
        </w:rPr>
      </w:pPr>
      <w:r>
        <w:rPr>
          <w:szCs w:val="28"/>
        </w:rPr>
        <w:lastRenderedPageBreak/>
        <w:t>Также должны быть соблюдены требования пункта 2.3. Порядка предоставления бюджетных кредитов в части</w:t>
      </w:r>
      <w:r w:rsidR="00454016">
        <w:rPr>
          <w:szCs w:val="28"/>
        </w:rPr>
        <w:t xml:space="preserve"> подтверждения</w:t>
      </w:r>
      <w:r>
        <w:rPr>
          <w:szCs w:val="28"/>
        </w:rPr>
        <w:t xml:space="preserve"> </w:t>
      </w:r>
      <w:proofErr w:type="gramStart"/>
      <w:r>
        <w:rPr>
          <w:szCs w:val="28"/>
        </w:rPr>
        <w:t>полномочий</w:t>
      </w:r>
      <w:proofErr w:type="gramEnd"/>
      <w:r>
        <w:rPr>
          <w:szCs w:val="28"/>
        </w:rPr>
        <w:t xml:space="preserve"> уполномоченного органа </w:t>
      </w:r>
      <w:r w:rsidR="00454016">
        <w:rPr>
          <w:szCs w:val="28"/>
        </w:rPr>
        <w:t>(местной администрации), полномочий должностных лиц уполномоченного органа (местной администрации), порядка заверения документов (копий документов).</w:t>
      </w:r>
    </w:p>
    <w:p w:rsidR="00454016" w:rsidRDefault="00454016" w:rsidP="00347511">
      <w:pPr>
        <w:spacing w:line="360" w:lineRule="atLeast"/>
        <w:rPr>
          <w:szCs w:val="28"/>
        </w:rPr>
      </w:pPr>
      <w:r>
        <w:rPr>
          <w:szCs w:val="28"/>
        </w:rPr>
        <w:t>В дальнейшем при оформлении Договора все положения касающиеся наименования, реквизитов и иных отличительных признаков уполномоченного органа муниципального образования должны содержать указание на местную администрацию.</w:t>
      </w:r>
    </w:p>
    <w:p w:rsidR="00454016" w:rsidRDefault="00454016" w:rsidP="00347511">
      <w:pPr>
        <w:spacing w:line="360" w:lineRule="atLeast"/>
        <w:rPr>
          <w:szCs w:val="28"/>
        </w:rPr>
      </w:pPr>
    </w:p>
    <w:p w:rsidR="00454016" w:rsidRDefault="00454016" w:rsidP="00347511">
      <w:pPr>
        <w:spacing w:line="360" w:lineRule="atLeast"/>
        <w:rPr>
          <w:szCs w:val="28"/>
        </w:rPr>
      </w:pPr>
    </w:p>
    <w:p w:rsidR="00454016" w:rsidRDefault="00454016" w:rsidP="00347511">
      <w:pPr>
        <w:spacing w:line="360" w:lineRule="atLeast"/>
        <w:rPr>
          <w:szCs w:val="28"/>
        </w:rPr>
      </w:pPr>
      <w:r>
        <w:rPr>
          <w:szCs w:val="28"/>
        </w:rPr>
        <w:t xml:space="preserve"> </w:t>
      </w:r>
    </w:p>
    <w:p w:rsidR="00481713" w:rsidRDefault="00481713" w:rsidP="00116239">
      <w:pPr>
        <w:spacing w:line="360" w:lineRule="atLeast"/>
        <w:ind w:firstLine="0"/>
        <w:rPr>
          <w:szCs w:val="28"/>
        </w:rPr>
      </w:pPr>
    </w:p>
    <w:p w:rsidR="00481713" w:rsidRDefault="00481713" w:rsidP="00347511">
      <w:pPr>
        <w:spacing w:line="360" w:lineRule="atLeast"/>
        <w:ind w:firstLine="540"/>
        <w:rPr>
          <w:szCs w:val="28"/>
        </w:rPr>
      </w:pPr>
    </w:p>
    <w:p w:rsidR="00347511" w:rsidRPr="00116239" w:rsidRDefault="00347511" w:rsidP="00116239">
      <w:pPr>
        <w:spacing w:line="360" w:lineRule="atLeast"/>
        <w:ind w:firstLine="540"/>
        <w:rPr>
          <w:szCs w:val="28"/>
        </w:rPr>
      </w:pPr>
      <w:r>
        <w:rPr>
          <w:szCs w:val="28"/>
        </w:rPr>
        <w:t xml:space="preserve">                                                                                    </w:t>
      </w:r>
      <w:r w:rsidR="007B689E">
        <w:rPr>
          <w:szCs w:val="28"/>
        </w:rPr>
        <w:t xml:space="preserve">     </w:t>
      </w:r>
      <w:r>
        <w:rPr>
          <w:szCs w:val="28"/>
        </w:rPr>
        <w:t xml:space="preserve">         Р.Е. </w:t>
      </w:r>
      <w:proofErr w:type="spellStart"/>
      <w:r>
        <w:rPr>
          <w:szCs w:val="28"/>
        </w:rPr>
        <w:t>Артюхин</w:t>
      </w:r>
      <w:proofErr w:type="spellEnd"/>
    </w:p>
    <w:p w:rsidR="00347511" w:rsidRDefault="00347511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1B7A8A" w:rsidRDefault="001B7A8A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454016" w:rsidRDefault="00454016" w:rsidP="00347511">
      <w:pPr>
        <w:rPr>
          <w:i/>
          <w:sz w:val="20"/>
          <w:szCs w:val="20"/>
        </w:rPr>
      </w:pPr>
    </w:p>
    <w:p w:rsidR="00347511" w:rsidRPr="004D0002" w:rsidRDefault="00347511" w:rsidP="001B7A8A">
      <w:pPr>
        <w:ind w:firstLine="0"/>
        <w:rPr>
          <w:i/>
          <w:sz w:val="20"/>
          <w:szCs w:val="20"/>
        </w:rPr>
      </w:pPr>
      <w:r>
        <w:rPr>
          <w:i/>
          <w:sz w:val="20"/>
          <w:szCs w:val="20"/>
        </w:rPr>
        <w:t xml:space="preserve">Исп. </w:t>
      </w:r>
      <w:r w:rsidRPr="00AB56DF">
        <w:rPr>
          <w:i/>
          <w:sz w:val="20"/>
          <w:szCs w:val="20"/>
        </w:rPr>
        <w:t>Лекарева-</w:t>
      </w:r>
      <w:proofErr w:type="spellStart"/>
      <w:r w:rsidRPr="00AB56DF">
        <w:rPr>
          <w:i/>
          <w:sz w:val="20"/>
          <w:szCs w:val="20"/>
        </w:rPr>
        <w:t>Боровкова</w:t>
      </w:r>
      <w:proofErr w:type="spellEnd"/>
      <w:r w:rsidRPr="00AB56DF">
        <w:rPr>
          <w:i/>
          <w:sz w:val="20"/>
          <w:szCs w:val="20"/>
        </w:rPr>
        <w:t xml:space="preserve"> О.А.  </w:t>
      </w:r>
    </w:p>
    <w:p w:rsidR="00347511" w:rsidRPr="00063EB0" w:rsidRDefault="00347511" w:rsidP="003C6323">
      <w:pPr>
        <w:rPr>
          <w:szCs w:val="28"/>
        </w:rPr>
      </w:pPr>
      <w:r w:rsidRPr="00AB56DF">
        <w:rPr>
          <w:i/>
          <w:sz w:val="20"/>
          <w:szCs w:val="20"/>
        </w:rPr>
        <w:t xml:space="preserve"> (</w:t>
      </w:r>
      <w:r>
        <w:rPr>
          <w:i/>
          <w:sz w:val="20"/>
          <w:szCs w:val="20"/>
        </w:rPr>
        <w:t>214-73-92</w:t>
      </w:r>
      <w:r w:rsidRPr="00AB56DF">
        <w:rPr>
          <w:i/>
          <w:sz w:val="20"/>
          <w:szCs w:val="20"/>
        </w:rPr>
        <w:t>)</w:t>
      </w:r>
      <w:bookmarkStart w:id="0" w:name="_GoBack"/>
      <w:bookmarkEnd w:id="0"/>
    </w:p>
    <w:p w:rsidR="003626EB" w:rsidRDefault="003626EB"/>
    <w:sectPr w:rsidR="003626EB" w:rsidSect="00116239">
      <w:headerReference w:type="default" r:id="rId8"/>
      <w:footnotePr>
        <w:numFmt w:val="chicago"/>
      </w:footnotePr>
      <w:pgSz w:w="11906" w:h="16838"/>
      <w:pgMar w:top="1134" w:right="850" w:bottom="993" w:left="1701" w:header="708" w:footer="708" w:gutter="0"/>
      <w:cols w:space="708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A80180" w:rsidRDefault="00A80180" w:rsidP="000D50B3">
      <w:r>
        <w:separator/>
      </w:r>
    </w:p>
  </w:endnote>
  <w:endnote w:type="continuationSeparator" w:id="0">
    <w:p w:rsidR="00A80180" w:rsidRDefault="00A80180" w:rsidP="000D50B3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CC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A80180" w:rsidRDefault="00A80180" w:rsidP="000D50B3">
      <w:r>
        <w:separator/>
      </w:r>
    </w:p>
  </w:footnote>
  <w:footnote w:type="continuationSeparator" w:id="0">
    <w:p w:rsidR="00A80180" w:rsidRDefault="00A80180" w:rsidP="000D50B3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23699614"/>
      <w:docPartObj>
        <w:docPartGallery w:val="Page Numbers (Top of Page)"/>
        <w:docPartUnique/>
      </w:docPartObj>
    </w:sdtPr>
    <w:sdtEndPr/>
    <w:sdtContent>
      <w:p w:rsidR="00853A00" w:rsidRDefault="008A1999">
        <w:pPr>
          <w:pStyle w:val="a3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3C632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:rsidR="00853A00" w:rsidRDefault="00853A00">
    <w:pPr>
      <w:pStyle w:val="a3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drawingGridHorizontalSpacing w:val="140"/>
  <w:displayHorizontalDrawingGridEvery w:val="2"/>
  <w:characterSpacingControl w:val="doNotCompress"/>
  <w:footnotePr>
    <w:numFmt w:val="chicago"/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47511"/>
    <w:rsid w:val="000010A3"/>
    <w:rsid w:val="000021FD"/>
    <w:rsid w:val="00005203"/>
    <w:rsid w:val="0000694E"/>
    <w:rsid w:val="0001500E"/>
    <w:rsid w:val="000175F3"/>
    <w:rsid w:val="0002207B"/>
    <w:rsid w:val="00022352"/>
    <w:rsid w:val="00022974"/>
    <w:rsid w:val="00022FCE"/>
    <w:rsid w:val="0002538E"/>
    <w:rsid w:val="00025F9D"/>
    <w:rsid w:val="0002655D"/>
    <w:rsid w:val="00031D53"/>
    <w:rsid w:val="00032241"/>
    <w:rsid w:val="000325FA"/>
    <w:rsid w:val="00037AB3"/>
    <w:rsid w:val="000424DD"/>
    <w:rsid w:val="00044723"/>
    <w:rsid w:val="000477F0"/>
    <w:rsid w:val="000504BF"/>
    <w:rsid w:val="0005307C"/>
    <w:rsid w:val="00053591"/>
    <w:rsid w:val="00054B21"/>
    <w:rsid w:val="00055374"/>
    <w:rsid w:val="0006208A"/>
    <w:rsid w:val="00065443"/>
    <w:rsid w:val="00071F54"/>
    <w:rsid w:val="00072AA8"/>
    <w:rsid w:val="00073658"/>
    <w:rsid w:val="000738D2"/>
    <w:rsid w:val="0007764B"/>
    <w:rsid w:val="00083380"/>
    <w:rsid w:val="00085BA2"/>
    <w:rsid w:val="00091EB1"/>
    <w:rsid w:val="000959DB"/>
    <w:rsid w:val="00095F4B"/>
    <w:rsid w:val="00097188"/>
    <w:rsid w:val="000A4589"/>
    <w:rsid w:val="000A4D02"/>
    <w:rsid w:val="000A4F96"/>
    <w:rsid w:val="000B0696"/>
    <w:rsid w:val="000B5855"/>
    <w:rsid w:val="000B6A08"/>
    <w:rsid w:val="000C0F00"/>
    <w:rsid w:val="000C2499"/>
    <w:rsid w:val="000C36D0"/>
    <w:rsid w:val="000C4E1A"/>
    <w:rsid w:val="000C7486"/>
    <w:rsid w:val="000D3A82"/>
    <w:rsid w:val="000D50B3"/>
    <w:rsid w:val="000E3027"/>
    <w:rsid w:val="000E4957"/>
    <w:rsid w:val="000E5C94"/>
    <w:rsid w:val="000E69D5"/>
    <w:rsid w:val="000F74AD"/>
    <w:rsid w:val="000F7D4F"/>
    <w:rsid w:val="00101698"/>
    <w:rsid w:val="00105045"/>
    <w:rsid w:val="00107970"/>
    <w:rsid w:val="00114BE4"/>
    <w:rsid w:val="00115E5D"/>
    <w:rsid w:val="00116239"/>
    <w:rsid w:val="00120F5F"/>
    <w:rsid w:val="00121E29"/>
    <w:rsid w:val="00122210"/>
    <w:rsid w:val="00124E45"/>
    <w:rsid w:val="001271A1"/>
    <w:rsid w:val="00127A45"/>
    <w:rsid w:val="001340DC"/>
    <w:rsid w:val="00134E0E"/>
    <w:rsid w:val="00135C39"/>
    <w:rsid w:val="001368E2"/>
    <w:rsid w:val="00141DEE"/>
    <w:rsid w:val="00144C8B"/>
    <w:rsid w:val="00146439"/>
    <w:rsid w:val="00146A82"/>
    <w:rsid w:val="0014744E"/>
    <w:rsid w:val="00151F11"/>
    <w:rsid w:val="001534EA"/>
    <w:rsid w:val="00153A7D"/>
    <w:rsid w:val="001571F3"/>
    <w:rsid w:val="00162B06"/>
    <w:rsid w:val="00163A08"/>
    <w:rsid w:val="00163DF1"/>
    <w:rsid w:val="00164021"/>
    <w:rsid w:val="00164055"/>
    <w:rsid w:val="00170033"/>
    <w:rsid w:val="001704BB"/>
    <w:rsid w:val="0017198B"/>
    <w:rsid w:val="001765DB"/>
    <w:rsid w:val="00177F3E"/>
    <w:rsid w:val="00180CB9"/>
    <w:rsid w:val="00180E73"/>
    <w:rsid w:val="00183BC9"/>
    <w:rsid w:val="00185858"/>
    <w:rsid w:val="00190C4E"/>
    <w:rsid w:val="001921D1"/>
    <w:rsid w:val="001925E9"/>
    <w:rsid w:val="00193F25"/>
    <w:rsid w:val="00195751"/>
    <w:rsid w:val="001A0214"/>
    <w:rsid w:val="001A0260"/>
    <w:rsid w:val="001A18B3"/>
    <w:rsid w:val="001B1211"/>
    <w:rsid w:val="001B3027"/>
    <w:rsid w:val="001B6E9E"/>
    <w:rsid w:val="001B7A8A"/>
    <w:rsid w:val="001C75F5"/>
    <w:rsid w:val="001C7A54"/>
    <w:rsid w:val="001D17BB"/>
    <w:rsid w:val="001D208F"/>
    <w:rsid w:val="001D20F6"/>
    <w:rsid w:val="001D2C1D"/>
    <w:rsid w:val="001D4072"/>
    <w:rsid w:val="001D4EA8"/>
    <w:rsid w:val="001D7CD4"/>
    <w:rsid w:val="001E02B0"/>
    <w:rsid w:val="001E21F2"/>
    <w:rsid w:val="001E2CD9"/>
    <w:rsid w:val="001E3871"/>
    <w:rsid w:val="001F4DDC"/>
    <w:rsid w:val="00201375"/>
    <w:rsid w:val="0020388C"/>
    <w:rsid w:val="002038CF"/>
    <w:rsid w:val="002039BC"/>
    <w:rsid w:val="00205D4E"/>
    <w:rsid w:val="002061A8"/>
    <w:rsid w:val="002065DE"/>
    <w:rsid w:val="00206696"/>
    <w:rsid w:val="00211DB6"/>
    <w:rsid w:val="0021267D"/>
    <w:rsid w:val="0021401A"/>
    <w:rsid w:val="00214A81"/>
    <w:rsid w:val="00220D25"/>
    <w:rsid w:val="002239B5"/>
    <w:rsid w:val="00223F14"/>
    <w:rsid w:val="00227AC0"/>
    <w:rsid w:val="00231668"/>
    <w:rsid w:val="00231B0C"/>
    <w:rsid w:val="00232A62"/>
    <w:rsid w:val="002331D2"/>
    <w:rsid w:val="00234478"/>
    <w:rsid w:val="002355F0"/>
    <w:rsid w:val="002362BF"/>
    <w:rsid w:val="002373B3"/>
    <w:rsid w:val="00240BF9"/>
    <w:rsid w:val="00247092"/>
    <w:rsid w:val="00251421"/>
    <w:rsid w:val="00252455"/>
    <w:rsid w:val="00253384"/>
    <w:rsid w:val="00255DAA"/>
    <w:rsid w:val="00256FE1"/>
    <w:rsid w:val="002618FF"/>
    <w:rsid w:val="00262E91"/>
    <w:rsid w:val="00264D9F"/>
    <w:rsid w:val="0026553F"/>
    <w:rsid w:val="00266226"/>
    <w:rsid w:val="0027266D"/>
    <w:rsid w:val="00276C03"/>
    <w:rsid w:val="00277401"/>
    <w:rsid w:val="00281EF2"/>
    <w:rsid w:val="00282BB9"/>
    <w:rsid w:val="00285493"/>
    <w:rsid w:val="00285A7B"/>
    <w:rsid w:val="00287B00"/>
    <w:rsid w:val="0029220A"/>
    <w:rsid w:val="00292B4E"/>
    <w:rsid w:val="00294401"/>
    <w:rsid w:val="00296558"/>
    <w:rsid w:val="002A030B"/>
    <w:rsid w:val="002A0364"/>
    <w:rsid w:val="002A2018"/>
    <w:rsid w:val="002A23B2"/>
    <w:rsid w:val="002A406B"/>
    <w:rsid w:val="002B355C"/>
    <w:rsid w:val="002B711C"/>
    <w:rsid w:val="002B72C5"/>
    <w:rsid w:val="002C3FA4"/>
    <w:rsid w:val="002C45DC"/>
    <w:rsid w:val="002C4C82"/>
    <w:rsid w:val="002C59DC"/>
    <w:rsid w:val="002C7A74"/>
    <w:rsid w:val="002D0B1D"/>
    <w:rsid w:val="002D2CFD"/>
    <w:rsid w:val="002D331D"/>
    <w:rsid w:val="002D4863"/>
    <w:rsid w:val="002D50EC"/>
    <w:rsid w:val="002E0D9B"/>
    <w:rsid w:val="002E39F6"/>
    <w:rsid w:val="002E4320"/>
    <w:rsid w:val="002E553C"/>
    <w:rsid w:val="002E5807"/>
    <w:rsid w:val="002E699E"/>
    <w:rsid w:val="002E72A6"/>
    <w:rsid w:val="002F03DC"/>
    <w:rsid w:val="002F192B"/>
    <w:rsid w:val="002F353E"/>
    <w:rsid w:val="002F42E3"/>
    <w:rsid w:val="002F5DC5"/>
    <w:rsid w:val="00304F7A"/>
    <w:rsid w:val="00312008"/>
    <w:rsid w:val="00312E7B"/>
    <w:rsid w:val="00317CE9"/>
    <w:rsid w:val="00320974"/>
    <w:rsid w:val="003217B7"/>
    <w:rsid w:val="00321A87"/>
    <w:rsid w:val="00333336"/>
    <w:rsid w:val="00333A71"/>
    <w:rsid w:val="00334A09"/>
    <w:rsid w:val="00334C34"/>
    <w:rsid w:val="00334E8C"/>
    <w:rsid w:val="00336765"/>
    <w:rsid w:val="003431E5"/>
    <w:rsid w:val="003457F0"/>
    <w:rsid w:val="003460C4"/>
    <w:rsid w:val="00347511"/>
    <w:rsid w:val="00350792"/>
    <w:rsid w:val="00351065"/>
    <w:rsid w:val="0035132B"/>
    <w:rsid w:val="0035642C"/>
    <w:rsid w:val="003600D4"/>
    <w:rsid w:val="003620FE"/>
    <w:rsid w:val="003626EB"/>
    <w:rsid w:val="0036552C"/>
    <w:rsid w:val="0037183F"/>
    <w:rsid w:val="003728F4"/>
    <w:rsid w:val="0037371A"/>
    <w:rsid w:val="003759BF"/>
    <w:rsid w:val="00375EB7"/>
    <w:rsid w:val="00376CBC"/>
    <w:rsid w:val="00380F9E"/>
    <w:rsid w:val="00381317"/>
    <w:rsid w:val="003823F0"/>
    <w:rsid w:val="00382DBB"/>
    <w:rsid w:val="0038470D"/>
    <w:rsid w:val="00385EBB"/>
    <w:rsid w:val="00393A9F"/>
    <w:rsid w:val="003A4C3B"/>
    <w:rsid w:val="003A59C2"/>
    <w:rsid w:val="003A5CBA"/>
    <w:rsid w:val="003B0923"/>
    <w:rsid w:val="003B4391"/>
    <w:rsid w:val="003B48FB"/>
    <w:rsid w:val="003C0227"/>
    <w:rsid w:val="003C2434"/>
    <w:rsid w:val="003C2ED6"/>
    <w:rsid w:val="003C3CD5"/>
    <w:rsid w:val="003C3E9F"/>
    <w:rsid w:val="003C3FA5"/>
    <w:rsid w:val="003C6323"/>
    <w:rsid w:val="003C725D"/>
    <w:rsid w:val="003D2A7B"/>
    <w:rsid w:val="003E004F"/>
    <w:rsid w:val="003E0273"/>
    <w:rsid w:val="003E1AB1"/>
    <w:rsid w:val="003E21B1"/>
    <w:rsid w:val="003E3295"/>
    <w:rsid w:val="003E3A74"/>
    <w:rsid w:val="003E4DF9"/>
    <w:rsid w:val="003E7488"/>
    <w:rsid w:val="003F1A8C"/>
    <w:rsid w:val="003F23DF"/>
    <w:rsid w:val="003F23E8"/>
    <w:rsid w:val="003F366E"/>
    <w:rsid w:val="003F731C"/>
    <w:rsid w:val="003F77C6"/>
    <w:rsid w:val="004015CF"/>
    <w:rsid w:val="00401CB5"/>
    <w:rsid w:val="004022A6"/>
    <w:rsid w:val="00406F36"/>
    <w:rsid w:val="004101E9"/>
    <w:rsid w:val="00410356"/>
    <w:rsid w:val="0041228A"/>
    <w:rsid w:val="00417953"/>
    <w:rsid w:val="004226C3"/>
    <w:rsid w:val="00423956"/>
    <w:rsid w:val="00425AA7"/>
    <w:rsid w:val="00431669"/>
    <w:rsid w:val="00436107"/>
    <w:rsid w:val="00441356"/>
    <w:rsid w:val="00454016"/>
    <w:rsid w:val="00454425"/>
    <w:rsid w:val="004555FA"/>
    <w:rsid w:val="004607A3"/>
    <w:rsid w:val="004621E1"/>
    <w:rsid w:val="00462BE1"/>
    <w:rsid w:val="00464EE3"/>
    <w:rsid w:val="004709F8"/>
    <w:rsid w:val="0047135E"/>
    <w:rsid w:val="00475E49"/>
    <w:rsid w:val="00476700"/>
    <w:rsid w:val="00476D66"/>
    <w:rsid w:val="00481713"/>
    <w:rsid w:val="0048381F"/>
    <w:rsid w:val="00485C7E"/>
    <w:rsid w:val="00486DF0"/>
    <w:rsid w:val="004910AF"/>
    <w:rsid w:val="00491D59"/>
    <w:rsid w:val="004938A5"/>
    <w:rsid w:val="00493DC5"/>
    <w:rsid w:val="00494D34"/>
    <w:rsid w:val="00495B88"/>
    <w:rsid w:val="00497B8A"/>
    <w:rsid w:val="004A2C01"/>
    <w:rsid w:val="004B0CC4"/>
    <w:rsid w:val="004B3F68"/>
    <w:rsid w:val="004B4D59"/>
    <w:rsid w:val="004B6BAE"/>
    <w:rsid w:val="004C1E46"/>
    <w:rsid w:val="004C24CF"/>
    <w:rsid w:val="004C29C5"/>
    <w:rsid w:val="004C3051"/>
    <w:rsid w:val="004C3852"/>
    <w:rsid w:val="004C5256"/>
    <w:rsid w:val="004C6C26"/>
    <w:rsid w:val="004C73A5"/>
    <w:rsid w:val="004C7590"/>
    <w:rsid w:val="004D23F3"/>
    <w:rsid w:val="004D4BF5"/>
    <w:rsid w:val="004D5C5A"/>
    <w:rsid w:val="004D651C"/>
    <w:rsid w:val="004D6BBD"/>
    <w:rsid w:val="004E00E7"/>
    <w:rsid w:val="004E2A63"/>
    <w:rsid w:val="004E5319"/>
    <w:rsid w:val="004E6848"/>
    <w:rsid w:val="004E69D9"/>
    <w:rsid w:val="004F0201"/>
    <w:rsid w:val="004F1921"/>
    <w:rsid w:val="004F4643"/>
    <w:rsid w:val="004F5A28"/>
    <w:rsid w:val="00506525"/>
    <w:rsid w:val="005068D0"/>
    <w:rsid w:val="005150DC"/>
    <w:rsid w:val="00517C6D"/>
    <w:rsid w:val="005225B9"/>
    <w:rsid w:val="00523286"/>
    <w:rsid w:val="00525945"/>
    <w:rsid w:val="00526551"/>
    <w:rsid w:val="00531138"/>
    <w:rsid w:val="00531C7E"/>
    <w:rsid w:val="00535275"/>
    <w:rsid w:val="0053704D"/>
    <w:rsid w:val="00543989"/>
    <w:rsid w:val="00547CF5"/>
    <w:rsid w:val="00550F4C"/>
    <w:rsid w:val="00553BB4"/>
    <w:rsid w:val="00554EF8"/>
    <w:rsid w:val="00555214"/>
    <w:rsid w:val="00560C54"/>
    <w:rsid w:val="00561621"/>
    <w:rsid w:val="005666F7"/>
    <w:rsid w:val="0057015F"/>
    <w:rsid w:val="00571EF7"/>
    <w:rsid w:val="0057477B"/>
    <w:rsid w:val="005802D1"/>
    <w:rsid w:val="00581A7D"/>
    <w:rsid w:val="00585439"/>
    <w:rsid w:val="00586602"/>
    <w:rsid w:val="00587A89"/>
    <w:rsid w:val="0059422A"/>
    <w:rsid w:val="00594AAB"/>
    <w:rsid w:val="005A66EE"/>
    <w:rsid w:val="005A7754"/>
    <w:rsid w:val="005A7BAD"/>
    <w:rsid w:val="005B0AC5"/>
    <w:rsid w:val="005B0D3E"/>
    <w:rsid w:val="005B4098"/>
    <w:rsid w:val="005B46F9"/>
    <w:rsid w:val="005B699F"/>
    <w:rsid w:val="005B73AE"/>
    <w:rsid w:val="005C36AD"/>
    <w:rsid w:val="005C5609"/>
    <w:rsid w:val="005C6155"/>
    <w:rsid w:val="005D4510"/>
    <w:rsid w:val="005E166F"/>
    <w:rsid w:val="005E274C"/>
    <w:rsid w:val="005E60AF"/>
    <w:rsid w:val="005E6C91"/>
    <w:rsid w:val="005F0D3E"/>
    <w:rsid w:val="005F1DEE"/>
    <w:rsid w:val="005F2E00"/>
    <w:rsid w:val="005F652F"/>
    <w:rsid w:val="00601079"/>
    <w:rsid w:val="006023EB"/>
    <w:rsid w:val="0060412D"/>
    <w:rsid w:val="0061006A"/>
    <w:rsid w:val="0061095B"/>
    <w:rsid w:val="00617E71"/>
    <w:rsid w:val="00621548"/>
    <w:rsid w:val="006215F8"/>
    <w:rsid w:val="00621B49"/>
    <w:rsid w:val="006234AA"/>
    <w:rsid w:val="00623D08"/>
    <w:rsid w:val="0062549A"/>
    <w:rsid w:val="006322AF"/>
    <w:rsid w:val="006334FC"/>
    <w:rsid w:val="006336E4"/>
    <w:rsid w:val="006337DA"/>
    <w:rsid w:val="00640FEA"/>
    <w:rsid w:val="00641567"/>
    <w:rsid w:val="00643B50"/>
    <w:rsid w:val="0064753D"/>
    <w:rsid w:val="006506D7"/>
    <w:rsid w:val="00650FE5"/>
    <w:rsid w:val="0065156D"/>
    <w:rsid w:val="00654475"/>
    <w:rsid w:val="00654EFB"/>
    <w:rsid w:val="00660FB0"/>
    <w:rsid w:val="0066108E"/>
    <w:rsid w:val="00661287"/>
    <w:rsid w:val="00661F8F"/>
    <w:rsid w:val="006666BB"/>
    <w:rsid w:val="00667C14"/>
    <w:rsid w:val="006706E5"/>
    <w:rsid w:val="00670D89"/>
    <w:rsid w:val="00672A1F"/>
    <w:rsid w:val="0068115F"/>
    <w:rsid w:val="006828DA"/>
    <w:rsid w:val="006836F0"/>
    <w:rsid w:val="006850D4"/>
    <w:rsid w:val="0068770B"/>
    <w:rsid w:val="00694B76"/>
    <w:rsid w:val="0069618F"/>
    <w:rsid w:val="006A7BA7"/>
    <w:rsid w:val="006B1833"/>
    <w:rsid w:val="006B2207"/>
    <w:rsid w:val="006B6E14"/>
    <w:rsid w:val="006C03EA"/>
    <w:rsid w:val="006C1163"/>
    <w:rsid w:val="006C18D7"/>
    <w:rsid w:val="006C3F55"/>
    <w:rsid w:val="006C7C67"/>
    <w:rsid w:val="006D1425"/>
    <w:rsid w:val="006D3FD8"/>
    <w:rsid w:val="006D42BF"/>
    <w:rsid w:val="006D4C52"/>
    <w:rsid w:val="006E176C"/>
    <w:rsid w:val="006E2FC0"/>
    <w:rsid w:val="006E3476"/>
    <w:rsid w:val="006E5990"/>
    <w:rsid w:val="006E7478"/>
    <w:rsid w:val="006F0678"/>
    <w:rsid w:val="006F1396"/>
    <w:rsid w:val="006F2AB8"/>
    <w:rsid w:val="006F2E51"/>
    <w:rsid w:val="006F6D34"/>
    <w:rsid w:val="006F7948"/>
    <w:rsid w:val="00704D55"/>
    <w:rsid w:val="0071065B"/>
    <w:rsid w:val="00710B23"/>
    <w:rsid w:val="00713349"/>
    <w:rsid w:val="0071367A"/>
    <w:rsid w:val="00713E96"/>
    <w:rsid w:val="00714270"/>
    <w:rsid w:val="00720940"/>
    <w:rsid w:val="0072141F"/>
    <w:rsid w:val="00731C30"/>
    <w:rsid w:val="007378F2"/>
    <w:rsid w:val="007413CF"/>
    <w:rsid w:val="00742346"/>
    <w:rsid w:val="00742A9D"/>
    <w:rsid w:val="00743223"/>
    <w:rsid w:val="00745D33"/>
    <w:rsid w:val="00750118"/>
    <w:rsid w:val="007507CD"/>
    <w:rsid w:val="00752C5A"/>
    <w:rsid w:val="00753625"/>
    <w:rsid w:val="00756D18"/>
    <w:rsid w:val="00762D62"/>
    <w:rsid w:val="00762FFF"/>
    <w:rsid w:val="00763B52"/>
    <w:rsid w:val="00765605"/>
    <w:rsid w:val="00770838"/>
    <w:rsid w:val="00770EE7"/>
    <w:rsid w:val="00771052"/>
    <w:rsid w:val="007735D5"/>
    <w:rsid w:val="00773B6A"/>
    <w:rsid w:val="00773DCA"/>
    <w:rsid w:val="0078165C"/>
    <w:rsid w:val="007826B5"/>
    <w:rsid w:val="00783562"/>
    <w:rsid w:val="00783A35"/>
    <w:rsid w:val="00784CBD"/>
    <w:rsid w:val="0078536E"/>
    <w:rsid w:val="00786396"/>
    <w:rsid w:val="00787112"/>
    <w:rsid w:val="00790D05"/>
    <w:rsid w:val="00792AC8"/>
    <w:rsid w:val="00795202"/>
    <w:rsid w:val="0079635E"/>
    <w:rsid w:val="00796A12"/>
    <w:rsid w:val="007A0294"/>
    <w:rsid w:val="007A373F"/>
    <w:rsid w:val="007A45A0"/>
    <w:rsid w:val="007B0D0B"/>
    <w:rsid w:val="007B112B"/>
    <w:rsid w:val="007B49EA"/>
    <w:rsid w:val="007B6479"/>
    <w:rsid w:val="007B689E"/>
    <w:rsid w:val="007B7CCC"/>
    <w:rsid w:val="007C05FF"/>
    <w:rsid w:val="007C2054"/>
    <w:rsid w:val="007C5FB3"/>
    <w:rsid w:val="007D047F"/>
    <w:rsid w:val="007D21FD"/>
    <w:rsid w:val="007D2364"/>
    <w:rsid w:val="007D5A97"/>
    <w:rsid w:val="007D5B37"/>
    <w:rsid w:val="007D5DD3"/>
    <w:rsid w:val="007E1448"/>
    <w:rsid w:val="007E2AC1"/>
    <w:rsid w:val="007E641A"/>
    <w:rsid w:val="007E6F62"/>
    <w:rsid w:val="007F079A"/>
    <w:rsid w:val="007F0E82"/>
    <w:rsid w:val="007F182E"/>
    <w:rsid w:val="007F4948"/>
    <w:rsid w:val="00804F74"/>
    <w:rsid w:val="00805784"/>
    <w:rsid w:val="00807198"/>
    <w:rsid w:val="00810CAB"/>
    <w:rsid w:val="0081139A"/>
    <w:rsid w:val="00811AD2"/>
    <w:rsid w:val="00812AB6"/>
    <w:rsid w:val="0081724A"/>
    <w:rsid w:val="0082058B"/>
    <w:rsid w:val="008237D7"/>
    <w:rsid w:val="008254BC"/>
    <w:rsid w:val="00825EFE"/>
    <w:rsid w:val="00827678"/>
    <w:rsid w:val="00827B5B"/>
    <w:rsid w:val="00830774"/>
    <w:rsid w:val="008333B0"/>
    <w:rsid w:val="00834DB9"/>
    <w:rsid w:val="0083581C"/>
    <w:rsid w:val="00836D62"/>
    <w:rsid w:val="00837226"/>
    <w:rsid w:val="008439D3"/>
    <w:rsid w:val="0085081F"/>
    <w:rsid w:val="00853A00"/>
    <w:rsid w:val="00854DE2"/>
    <w:rsid w:val="00855C15"/>
    <w:rsid w:val="008570DF"/>
    <w:rsid w:val="0086003D"/>
    <w:rsid w:val="00861339"/>
    <w:rsid w:val="008712E9"/>
    <w:rsid w:val="00871DA3"/>
    <w:rsid w:val="0087411A"/>
    <w:rsid w:val="00876C73"/>
    <w:rsid w:val="00880C67"/>
    <w:rsid w:val="00882BCE"/>
    <w:rsid w:val="0088466B"/>
    <w:rsid w:val="00887CD1"/>
    <w:rsid w:val="00891E35"/>
    <w:rsid w:val="008920A8"/>
    <w:rsid w:val="00892A76"/>
    <w:rsid w:val="008947A6"/>
    <w:rsid w:val="00894E7F"/>
    <w:rsid w:val="0089546B"/>
    <w:rsid w:val="008963F6"/>
    <w:rsid w:val="00896E95"/>
    <w:rsid w:val="008A1999"/>
    <w:rsid w:val="008A4001"/>
    <w:rsid w:val="008A69FD"/>
    <w:rsid w:val="008A6E8A"/>
    <w:rsid w:val="008B1E0E"/>
    <w:rsid w:val="008B7A2D"/>
    <w:rsid w:val="008C08F4"/>
    <w:rsid w:val="008C0FB3"/>
    <w:rsid w:val="008C17A4"/>
    <w:rsid w:val="008D047B"/>
    <w:rsid w:val="008D25AB"/>
    <w:rsid w:val="008D57FB"/>
    <w:rsid w:val="008E543D"/>
    <w:rsid w:val="008E5D03"/>
    <w:rsid w:val="008F0A51"/>
    <w:rsid w:val="008F1D98"/>
    <w:rsid w:val="008F46A6"/>
    <w:rsid w:val="008F5F7C"/>
    <w:rsid w:val="008F7882"/>
    <w:rsid w:val="00900F61"/>
    <w:rsid w:val="009014C5"/>
    <w:rsid w:val="00902158"/>
    <w:rsid w:val="0090705D"/>
    <w:rsid w:val="00913398"/>
    <w:rsid w:val="00914FCA"/>
    <w:rsid w:val="009170AF"/>
    <w:rsid w:val="00917FE5"/>
    <w:rsid w:val="00921155"/>
    <w:rsid w:val="0092182E"/>
    <w:rsid w:val="00921D28"/>
    <w:rsid w:val="00922B57"/>
    <w:rsid w:val="009237F4"/>
    <w:rsid w:val="00923DA6"/>
    <w:rsid w:val="009242AC"/>
    <w:rsid w:val="00932846"/>
    <w:rsid w:val="00933456"/>
    <w:rsid w:val="00933DAB"/>
    <w:rsid w:val="0094065A"/>
    <w:rsid w:val="00944E10"/>
    <w:rsid w:val="00945949"/>
    <w:rsid w:val="00951BCE"/>
    <w:rsid w:val="00952651"/>
    <w:rsid w:val="0095289D"/>
    <w:rsid w:val="009550B1"/>
    <w:rsid w:val="00956FED"/>
    <w:rsid w:val="00960E5F"/>
    <w:rsid w:val="009614B0"/>
    <w:rsid w:val="009637A2"/>
    <w:rsid w:val="00966CFA"/>
    <w:rsid w:val="0097160F"/>
    <w:rsid w:val="00971775"/>
    <w:rsid w:val="00971EAE"/>
    <w:rsid w:val="009733AE"/>
    <w:rsid w:val="0097404F"/>
    <w:rsid w:val="00977DED"/>
    <w:rsid w:val="0098133F"/>
    <w:rsid w:val="009833FB"/>
    <w:rsid w:val="00993930"/>
    <w:rsid w:val="00994C7F"/>
    <w:rsid w:val="009958D7"/>
    <w:rsid w:val="00997F70"/>
    <w:rsid w:val="009A0DD5"/>
    <w:rsid w:val="009A16BB"/>
    <w:rsid w:val="009A1A5E"/>
    <w:rsid w:val="009B16D6"/>
    <w:rsid w:val="009B1920"/>
    <w:rsid w:val="009B2EE4"/>
    <w:rsid w:val="009B4D75"/>
    <w:rsid w:val="009B6EBE"/>
    <w:rsid w:val="009C03A2"/>
    <w:rsid w:val="009C1762"/>
    <w:rsid w:val="009C42E3"/>
    <w:rsid w:val="009C4A23"/>
    <w:rsid w:val="009C4E93"/>
    <w:rsid w:val="009C765B"/>
    <w:rsid w:val="009D1752"/>
    <w:rsid w:val="009D402A"/>
    <w:rsid w:val="009D57D7"/>
    <w:rsid w:val="009D5A71"/>
    <w:rsid w:val="009E54F2"/>
    <w:rsid w:val="009E61A8"/>
    <w:rsid w:val="009E6B07"/>
    <w:rsid w:val="009E6FE1"/>
    <w:rsid w:val="009F0E0F"/>
    <w:rsid w:val="009F253A"/>
    <w:rsid w:val="009F6306"/>
    <w:rsid w:val="00A07291"/>
    <w:rsid w:val="00A10222"/>
    <w:rsid w:val="00A120E0"/>
    <w:rsid w:val="00A12336"/>
    <w:rsid w:val="00A12FE6"/>
    <w:rsid w:val="00A15EE5"/>
    <w:rsid w:val="00A16407"/>
    <w:rsid w:val="00A20C7D"/>
    <w:rsid w:val="00A27285"/>
    <w:rsid w:val="00A35D9C"/>
    <w:rsid w:val="00A37C24"/>
    <w:rsid w:val="00A42842"/>
    <w:rsid w:val="00A43F2E"/>
    <w:rsid w:val="00A45A11"/>
    <w:rsid w:val="00A46317"/>
    <w:rsid w:val="00A51C56"/>
    <w:rsid w:val="00A56AFA"/>
    <w:rsid w:val="00A62FB2"/>
    <w:rsid w:val="00A636B1"/>
    <w:rsid w:val="00A64A12"/>
    <w:rsid w:val="00A66A7C"/>
    <w:rsid w:val="00A66CF5"/>
    <w:rsid w:val="00A72378"/>
    <w:rsid w:val="00A723A1"/>
    <w:rsid w:val="00A758C2"/>
    <w:rsid w:val="00A7597B"/>
    <w:rsid w:val="00A772F1"/>
    <w:rsid w:val="00A77360"/>
    <w:rsid w:val="00A80180"/>
    <w:rsid w:val="00A804EF"/>
    <w:rsid w:val="00A84B9D"/>
    <w:rsid w:val="00A85E2A"/>
    <w:rsid w:val="00A90B14"/>
    <w:rsid w:val="00A90B7B"/>
    <w:rsid w:val="00A90D6B"/>
    <w:rsid w:val="00A932AB"/>
    <w:rsid w:val="00AA4089"/>
    <w:rsid w:val="00AB1B70"/>
    <w:rsid w:val="00AB1C4C"/>
    <w:rsid w:val="00AB22F6"/>
    <w:rsid w:val="00AB56F1"/>
    <w:rsid w:val="00AB6815"/>
    <w:rsid w:val="00AC1551"/>
    <w:rsid w:val="00AC1804"/>
    <w:rsid w:val="00AC2BC3"/>
    <w:rsid w:val="00AC4933"/>
    <w:rsid w:val="00AC50E2"/>
    <w:rsid w:val="00AC7EC2"/>
    <w:rsid w:val="00AD165E"/>
    <w:rsid w:val="00AD33D0"/>
    <w:rsid w:val="00AD3712"/>
    <w:rsid w:val="00AD5DA6"/>
    <w:rsid w:val="00AD663D"/>
    <w:rsid w:val="00AE214D"/>
    <w:rsid w:val="00AE5AA1"/>
    <w:rsid w:val="00AE61D2"/>
    <w:rsid w:val="00AE61E6"/>
    <w:rsid w:val="00AE6C34"/>
    <w:rsid w:val="00AE7E9D"/>
    <w:rsid w:val="00AF4603"/>
    <w:rsid w:val="00AF5024"/>
    <w:rsid w:val="00B06BEE"/>
    <w:rsid w:val="00B07B99"/>
    <w:rsid w:val="00B07BDD"/>
    <w:rsid w:val="00B10600"/>
    <w:rsid w:val="00B17552"/>
    <w:rsid w:val="00B202D9"/>
    <w:rsid w:val="00B22CA2"/>
    <w:rsid w:val="00B23BB4"/>
    <w:rsid w:val="00B26F33"/>
    <w:rsid w:val="00B3177A"/>
    <w:rsid w:val="00B33537"/>
    <w:rsid w:val="00B33FFD"/>
    <w:rsid w:val="00B4223D"/>
    <w:rsid w:val="00B448DF"/>
    <w:rsid w:val="00B45DC0"/>
    <w:rsid w:val="00B461DE"/>
    <w:rsid w:val="00B46639"/>
    <w:rsid w:val="00B46EFC"/>
    <w:rsid w:val="00B522F8"/>
    <w:rsid w:val="00B552AA"/>
    <w:rsid w:val="00B57F6D"/>
    <w:rsid w:val="00B60FA7"/>
    <w:rsid w:val="00B6296A"/>
    <w:rsid w:val="00B62F36"/>
    <w:rsid w:val="00B670B8"/>
    <w:rsid w:val="00B67EDE"/>
    <w:rsid w:val="00B71100"/>
    <w:rsid w:val="00B75CA0"/>
    <w:rsid w:val="00B80A3B"/>
    <w:rsid w:val="00B8137C"/>
    <w:rsid w:val="00B81D62"/>
    <w:rsid w:val="00B85A56"/>
    <w:rsid w:val="00B8762E"/>
    <w:rsid w:val="00B90071"/>
    <w:rsid w:val="00B91E23"/>
    <w:rsid w:val="00BA2013"/>
    <w:rsid w:val="00BA277C"/>
    <w:rsid w:val="00BA4A6A"/>
    <w:rsid w:val="00BB1C86"/>
    <w:rsid w:val="00BB4814"/>
    <w:rsid w:val="00BB6999"/>
    <w:rsid w:val="00BC55BB"/>
    <w:rsid w:val="00BD50BB"/>
    <w:rsid w:val="00BD67E7"/>
    <w:rsid w:val="00BD6874"/>
    <w:rsid w:val="00BD6FBB"/>
    <w:rsid w:val="00BE05DF"/>
    <w:rsid w:val="00BE2111"/>
    <w:rsid w:val="00BE3123"/>
    <w:rsid w:val="00BE439F"/>
    <w:rsid w:val="00BE5019"/>
    <w:rsid w:val="00BE5D71"/>
    <w:rsid w:val="00BE5DFA"/>
    <w:rsid w:val="00BE7B5C"/>
    <w:rsid w:val="00BF1283"/>
    <w:rsid w:val="00BF7A16"/>
    <w:rsid w:val="00C01A82"/>
    <w:rsid w:val="00C01CD1"/>
    <w:rsid w:val="00C02A31"/>
    <w:rsid w:val="00C033E9"/>
    <w:rsid w:val="00C03852"/>
    <w:rsid w:val="00C03EB1"/>
    <w:rsid w:val="00C03ED4"/>
    <w:rsid w:val="00C06397"/>
    <w:rsid w:val="00C06D42"/>
    <w:rsid w:val="00C1250A"/>
    <w:rsid w:val="00C128C5"/>
    <w:rsid w:val="00C1508C"/>
    <w:rsid w:val="00C1665B"/>
    <w:rsid w:val="00C1713A"/>
    <w:rsid w:val="00C2493D"/>
    <w:rsid w:val="00C24B7D"/>
    <w:rsid w:val="00C31448"/>
    <w:rsid w:val="00C34B57"/>
    <w:rsid w:val="00C37087"/>
    <w:rsid w:val="00C3716C"/>
    <w:rsid w:val="00C43688"/>
    <w:rsid w:val="00C4436C"/>
    <w:rsid w:val="00C4526C"/>
    <w:rsid w:val="00C466C2"/>
    <w:rsid w:val="00C50B91"/>
    <w:rsid w:val="00C517E5"/>
    <w:rsid w:val="00C54CD1"/>
    <w:rsid w:val="00C55EBB"/>
    <w:rsid w:val="00C60398"/>
    <w:rsid w:val="00C62B69"/>
    <w:rsid w:val="00C6549A"/>
    <w:rsid w:val="00C65C06"/>
    <w:rsid w:val="00C67936"/>
    <w:rsid w:val="00C70005"/>
    <w:rsid w:val="00C704E0"/>
    <w:rsid w:val="00C757AF"/>
    <w:rsid w:val="00C76636"/>
    <w:rsid w:val="00C8196E"/>
    <w:rsid w:val="00C84BC1"/>
    <w:rsid w:val="00C85601"/>
    <w:rsid w:val="00C879BD"/>
    <w:rsid w:val="00C9521B"/>
    <w:rsid w:val="00C95315"/>
    <w:rsid w:val="00C95710"/>
    <w:rsid w:val="00C972BA"/>
    <w:rsid w:val="00C97E96"/>
    <w:rsid w:val="00CA2248"/>
    <w:rsid w:val="00CA29D1"/>
    <w:rsid w:val="00CA42B7"/>
    <w:rsid w:val="00CA4F3B"/>
    <w:rsid w:val="00CA5DE0"/>
    <w:rsid w:val="00CA5E9E"/>
    <w:rsid w:val="00CB22A8"/>
    <w:rsid w:val="00CB2704"/>
    <w:rsid w:val="00CB5F4D"/>
    <w:rsid w:val="00CB7287"/>
    <w:rsid w:val="00CC185E"/>
    <w:rsid w:val="00CC3BFB"/>
    <w:rsid w:val="00CC44D7"/>
    <w:rsid w:val="00CC4C51"/>
    <w:rsid w:val="00CC5C81"/>
    <w:rsid w:val="00CC6CAF"/>
    <w:rsid w:val="00CC7F3D"/>
    <w:rsid w:val="00CD328C"/>
    <w:rsid w:val="00CD38F6"/>
    <w:rsid w:val="00CD39AC"/>
    <w:rsid w:val="00CD4111"/>
    <w:rsid w:val="00CD531F"/>
    <w:rsid w:val="00CD5589"/>
    <w:rsid w:val="00CE07AD"/>
    <w:rsid w:val="00CE25F8"/>
    <w:rsid w:val="00CE30DE"/>
    <w:rsid w:val="00CE7F10"/>
    <w:rsid w:val="00CF1DB7"/>
    <w:rsid w:val="00CF39FF"/>
    <w:rsid w:val="00CF490B"/>
    <w:rsid w:val="00CF690D"/>
    <w:rsid w:val="00CF7220"/>
    <w:rsid w:val="00CF789D"/>
    <w:rsid w:val="00D00700"/>
    <w:rsid w:val="00D01C95"/>
    <w:rsid w:val="00D047A5"/>
    <w:rsid w:val="00D049F3"/>
    <w:rsid w:val="00D17A83"/>
    <w:rsid w:val="00D2074A"/>
    <w:rsid w:val="00D21F75"/>
    <w:rsid w:val="00D25649"/>
    <w:rsid w:val="00D30D93"/>
    <w:rsid w:val="00D320CC"/>
    <w:rsid w:val="00D356AB"/>
    <w:rsid w:val="00D361D4"/>
    <w:rsid w:val="00D36B5C"/>
    <w:rsid w:val="00D37E5E"/>
    <w:rsid w:val="00D40471"/>
    <w:rsid w:val="00D44B59"/>
    <w:rsid w:val="00D45D18"/>
    <w:rsid w:val="00D45FC5"/>
    <w:rsid w:val="00D466F4"/>
    <w:rsid w:val="00D46E73"/>
    <w:rsid w:val="00D50FE9"/>
    <w:rsid w:val="00D546FC"/>
    <w:rsid w:val="00D54D7F"/>
    <w:rsid w:val="00D556EE"/>
    <w:rsid w:val="00D55915"/>
    <w:rsid w:val="00D61BBA"/>
    <w:rsid w:val="00D64964"/>
    <w:rsid w:val="00D747B3"/>
    <w:rsid w:val="00D75EDF"/>
    <w:rsid w:val="00D800A8"/>
    <w:rsid w:val="00D800B4"/>
    <w:rsid w:val="00D8054A"/>
    <w:rsid w:val="00D83DAE"/>
    <w:rsid w:val="00D91511"/>
    <w:rsid w:val="00D92E5C"/>
    <w:rsid w:val="00DA00E0"/>
    <w:rsid w:val="00DA2B7F"/>
    <w:rsid w:val="00DA3940"/>
    <w:rsid w:val="00DA3B42"/>
    <w:rsid w:val="00DA4560"/>
    <w:rsid w:val="00DB58FF"/>
    <w:rsid w:val="00DB72F3"/>
    <w:rsid w:val="00DC5CC5"/>
    <w:rsid w:val="00DC79AD"/>
    <w:rsid w:val="00DC79B8"/>
    <w:rsid w:val="00DD327A"/>
    <w:rsid w:val="00DD3946"/>
    <w:rsid w:val="00DD3F0A"/>
    <w:rsid w:val="00DD4C11"/>
    <w:rsid w:val="00DD4FF3"/>
    <w:rsid w:val="00DD5471"/>
    <w:rsid w:val="00DD7D6C"/>
    <w:rsid w:val="00DE1F82"/>
    <w:rsid w:val="00DE1FCF"/>
    <w:rsid w:val="00DE35CF"/>
    <w:rsid w:val="00DF2033"/>
    <w:rsid w:val="00DF2685"/>
    <w:rsid w:val="00DF3399"/>
    <w:rsid w:val="00DF56F8"/>
    <w:rsid w:val="00DF648E"/>
    <w:rsid w:val="00DF7E47"/>
    <w:rsid w:val="00E0063D"/>
    <w:rsid w:val="00E0345D"/>
    <w:rsid w:val="00E041F4"/>
    <w:rsid w:val="00E14A22"/>
    <w:rsid w:val="00E1724E"/>
    <w:rsid w:val="00E2141C"/>
    <w:rsid w:val="00E23161"/>
    <w:rsid w:val="00E252FF"/>
    <w:rsid w:val="00E25B77"/>
    <w:rsid w:val="00E26308"/>
    <w:rsid w:val="00E30382"/>
    <w:rsid w:val="00E30763"/>
    <w:rsid w:val="00E33F5C"/>
    <w:rsid w:val="00E346CB"/>
    <w:rsid w:val="00E361F5"/>
    <w:rsid w:val="00E371D1"/>
    <w:rsid w:val="00E379CF"/>
    <w:rsid w:val="00E40458"/>
    <w:rsid w:val="00E40D8F"/>
    <w:rsid w:val="00E41D9E"/>
    <w:rsid w:val="00E44E6F"/>
    <w:rsid w:val="00E45F5D"/>
    <w:rsid w:val="00E502EF"/>
    <w:rsid w:val="00E513F8"/>
    <w:rsid w:val="00E54F41"/>
    <w:rsid w:val="00E55403"/>
    <w:rsid w:val="00E57BCB"/>
    <w:rsid w:val="00E6434D"/>
    <w:rsid w:val="00E65DCF"/>
    <w:rsid w:val="00E66211"/>
    <w:rsid w:val="00E732D2"/>
    <w:rsid w:val="00E74B43"/>
    <w:rsid w:val="00E75456"/>
    <w:rsid w:val="00E8014F"/>
    <w:rsid w:val="00E861A1"/>
    <w:rsid w:val="00E86A41"/>
    <w:rsid w:val="00E90522"/>
    <w:rsid w:val="00E94474"/>
    <w:rsid w:val="00EA00D2"/>
    <w:rsid w:val="00EA28C0"/>
    <w:rsid w:val="00EA28E3"/>
    <w:rsid w:val="00EA4361"/>
    <w:rsid w:val="00EA7123"/>
    <w:rsid w:val="00EA78F1"/>
    <w:rsid w:val="00EB0242"/>
    <w:rsid w:val="00EB1FA4"/>
    <w:rsid w:val="00EB2CC1"/>
    <w:rsid w:val="00EB3F94"/>
    <w:rsid w:val="00EC0588"/>
    <w:rsid w:val="00EC1C4D"/>
    <w:rsid w:val="00EC3932"/>
    <w:rsid w:val="00EC3E65"/>
    <w:rsid w:val="00EC5F15"/>
    <w:rsid w:val="00EC76C2"/>
    <w:rsid w:val="00EC7D67"/>
    <w:rsid w:val="00ED0D97"/>
    <w:rsid w:val="00ED1EDA"/>
    <w:rsid w:val="00ED367B"/>
    <w:rsid w:val="00EE30D1"/>
    <w:rsid w:val="00EE4AB9"/>
    <w:rsid w:val="00EF0289"/>
    <w:rsid w:val="00EF1067"/>
    <w:rsid w:val="00EF11BF"/>
    <w:rsid w:val="00F07891"/>
    <w:rsid w:val="00F10CA0"/>
    <w:rsid w:val="00F12D77"/>
    <w:rsid w:val="00F13533"/>
    <w:rsid w:val="00F21E0A"/>
    <w:rsid w:val="00F21E6E"/>
    <w:rsid w:val="00F25899"/>
    <w:rsid w:val="00F26198"/>
    <w:rsid w:val="00F31CDF"/>
    <w:rsid w:val="00F34D62"/>
    <w:rsid w:val="00F35A3C"/>
    <w:rsid w:val="00F3789E"/>
    <w:rsid w:val="00F42018"/>
    <w:rsid w:val="00F432B5"/>
    <w:rsid w:val="00F461A1"/>
    <w:rsid w:val="00F46F2F"/>
    <w:rsid w:val="00F47943"/>
    <w:rsid w:val="00F51278"/>
    <w:rsid w:val="00F515D9"/>
    <w:rsid w:val="00F5208F"/>
    <w:rsid w:val="00F532A6"/>
    <w:rsid w:val="00F53B41"/>
    <w:rsid w:val="00F53FC8"/>
    <w:rsid w:val="00F54318"/>
    <w:rsid w:val="00F56245"/>
    <w:rsid w:val="00F61EB8"/>
    <w:rsid w:val="00F63BF2"/>
    <w:rsid w:val="00F64BB9"/>
    <w:rsid w:val="00F66A1D"/>
    <w:rsid w:val="00F671F8"/>
    <w:rsid w:val="00F67F0D"/>
    <w:rsid w:val="00F70D8E"/>
    <w:rsid w:val="00F71DF7"/>
    <w:rsid w:val="00F73593"/>
    <w:rsid w:val="00F77861"/>
    <w:rsid w:val="00F77C56"/>
    <w:rsid w:val="00F77F01"/>
    <w:rsid w:val="00F80357"/>
    <w:rsid w:val="00F81CD3"/>
    <w:rsid w:val="00F852BD"/>
    <w:rsid w:val="00F9011D"/>
    <w:rsid w:val="00F924B9"/>
    <w:rsid w:val="00F96B84"/>
    <w:rsid w:val="00F9738C"/>
    <w:rsid w:val="00FA17E4"/>
    <w:rsid w:val="00FA4595"/>
    <w:rsid w:val="00FB1165"/>
    <w:rsid w:val="00FB16FB"/>
    <w:rsid w:val="00FC6C26"/>
    <w:rsid w:val="00FC7997"/>
    <w:rsid w:val="00FD13A5"/>
    <w:rsid w:val="00FD43CB"/>
    <w:rsid w:val="00FD43F9"/>
    <w:rsid w:val="00FD6B21"/>
    <w:rsid w:val="00FE29AF"/>
    <w:rsid w:val="00FF2E14"/>
    <w:rsid w:val="00FF65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7511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511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50B3"/>
    <w:rPr>
      <w:sz w:val="28"/>
      <w:szCs w:val="24"/>
    </w:rPr>
  </w:style>
  <w:style w:type="paragraph" w:styleId="a5">
    <w:name w:val="footer"/>
    <w:basedOn w:val="a"/>
    <w:link w:val="a6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50B3"/>
    <w:rPr>
      <w:sz w:val="28"/>
      <w:szCs w:val="24"/>
    </w:rPr>
  </w:style>
  <w:style w:type="paragraph" w:styleId="a7">
    <w:name w:val="footnote text"/>
    <w:basedOn w:val="a"/>
    <w:link w:val="a8"/>
    <w:rsid w:val="00C84BC1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84BC1"/>
  </w:style>
  <w:style w:type="character" w:styleId="a9">
    <w:name w:val="footnote reference"/>
    <w:basedOn w:val="a0"/>
    <w:rsid w:val="00C84BC1"/>
    <w:rPr>
      <w:vertAlign w:val="superscript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347511"/>
    <w:pPr>
      <w:ind w:firstLine="709"/>
      <w:jc w:val="both"/>
    </w:pPr>
    <w:rPr>
      <w:sz w:val="2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347511"/>
    <w:pPr>
      <w:autoSpaceDE w:val="0"/>
      <w:autoSpaceDN w:val="0"/>
      <w:adjustRightInd w:val="0"/>
    </w:pPr>
    <w:rPr>
      <w:rFonts w:ascii="Arial" w:hAnsi="Arial" w:cs="Arial"/>
    </w:rPr>
  </w:style>
  <w:style w:type="paragraph" w:styleId="a3">
    <w:name w:val="header"/>
    <w:basedOn w:val="a"/>
    <w:link w:val="a4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a4">
    <w:name w:val="Верхний колонтитул Знак"/>
    <w:basedOn w:val="a0"/>
    <w:link w:val="a3"/>
    <w:uiPriority w:val="99"/>
    <w:rsid w:val="000D50B3"/>
    <w:rPr>
      <w:sz w:val="28"/>
      <w:szCs w:val="24"/>
    </w:rPr>
  </w:style>
  <w:style w:type="paragraph" w:styleId="a5">
    <w:name w:val="footer"/>
    <w:basedOn w:val="a"/>
    <w:link w:val="a6"/>
    <w:uiPriority w:val="99"/>
    <w:rsid w:val="000D50B3"/>
    <w:pPr>
      <w:tabs>
        <w:tab w:val="center" w:pos="4677"/>
        <w:tab w:val="right" w:pos="9355"/>
      </w:tabs>
    </w:pPr>
  </w:style>
  <w:style w:type="character" w:customStyle="1" w:styleId="a6">
    <w:name w:val="Нижний колонтитул Знак"/>
    <w:basedOn w:val="a0"/>
    <w:link w:val="a5"/>
    <w:uiPriority w:val="99"/>
    <w:rsid w:val="000D50B3"/>
    <w:rPr>
      <w:sz w:val="28"/>
      <w:szCs w:val="24"/>
    </w:rPr>
  </w:style>
  <w:style w:type="paragraph" w:styleId="a7">
    <w:name w:val="footnote text"/>
    <w:basedOn w:val="a"/>
    <w:link w:val="a8"/>
    <w:rsid w:val="00C84BC1"/>
    <w:rPr>
      <w:sz w:val="20"/>
      <w:szCs w:val="20"/>
    </w:rPr>
  </w:style>
  <w:style w:type="character" w:customStyle="1" w:styleId="a8">
    <w:name w:val="Текст сноски Знак"/>
    <w:basedOn w:val="a0"/>
    <w:link w:val="a7"/>
    <w:rsid w:val="00C84BC1"/>
  </w:style>
  <w:style w:type="character" w:styleId="a9">
    <w:name w:val="footnote reference"/>
    <w:basedOn w:val="a0"/>
    <w:rsid w:val="00C84BC1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EA76779-EF6E-4DFC-A178-9757B7AA1CA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3</Pages>
  <Words>522</Words>
  <Characters>4435</Characters>
  <Application>Microsoft Office Word</Application>
  <DocSecurity>0</DocSecurity>
  <Lines>36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fk</Company>
  <LinksUpToDate>false</LinksUpToDate>
  <CharactersWithSpaces>4948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Лекарева-Боровкова Олеся Алексеевна</dc:creator>
  <cp:lastModifiedBy>PlehanovaNV</cp:lastModifiedBy>
  <cp:revision>4</cp:revision>
  <cp:lastPrinted>2015-02-13T11:44:00Z</cp:lastPrinted>
  <dcterms:created xsi:type="dcterms:W3CDTF">2015-03-31T23:29:00Z</dcterms:created>
  <dcterms:modified xsi:type="dcterms:W3CDTF">2015-03-31T23:29:00Z</dcterms:modified>
</cp:coreProperties>
</file>